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6E" w:rsidRPr="008071AD" w:rsidRDefault="008D25BC" w:rsidP="0031496E">
      <w:pPr>
        <w:spacing w:line="360" w:lineRule="auto"/>
        <w:jc w:val="center"/>
        <w:rPr>
          <w:rFonts w:ascii="Lato Light" w:hAnsi="Lato Light" w:cs="Arial"/>
          <w:b/>
          <w:sz w:val="20"/>
          <w:szCs w:val="20"/>
          <w:lang w:val="en-GB"/>
        </w:rPr>
      </w:pPr>
      <w:bookmarkStart w:id="0" w:name="_GoBack"/>
      <w:bookmarkEnd w:id="0"/>
      <w:r w:rsidRPr="008071AD">
        <w:rPr>
          <w:rFonts w:ascii="Lato Light" w:hAnsi="Lato Light" w:cs="Arial"/>
          <w:b/>
          <w:sz w:val="20"/>
          <w:szCs w:val="20"/>
          <w:lang w:val="en-GB"/>
        </w:rPr>
        <w:t xml:space="preserve">AGREEMENT ON THE ADMISSION OF THE </w:t>
      </w:r>
      <w:r w:rsidR="0031496E" w:rsidRPr="008071AD">
        <w:rPr>
          <w:rFonts w:ascii="Lato Light" w:hAnsi="Lato Light" w:cs="Arial"/>
          <w:b/>
          <w:sz w:val="20"/>
          <w:szCs w:val="20"/>
          <w:lang w:val="en-GB"/>
        </w:rPr>
        <w:t xml:space="preserve"> FOREIGNER</w:t>
      </w:r>
    </w:p>
    <w:p w:rsidR="0031496E" w:rsidRPr="008071AD" w:rsidRDefault="0031496E" w:rsidP="0031496E">
      <w:pPr>
        <w:spacing w:line="360" w:lineRule="auto"/>
        <w:jc w:val="center"/>
        <w:rPr>
          <w:rFonts w:ascii="Lato Light" w:hAnsi="Lato Light" w:cs="Arial"/>
          <w:b/>
          <w:sz w:val="20"/>
          <w:szCs w:val="20"/>
          <w:lang w:val="en-GB"/>
        </w:rPr>
      </w:pPr>
      <w:r w:rsidRPr="008071AD">
        <w:rPr>
          <w:rFonts w:ascii="Lato Light" w:hAnsi="Lato Light" w:cs="Arial"/>
          <w:b/>
          <w:sz w:val="20"/>
          <w:szCs w:val="20"/>
          <w:lang w:val="en-GB"/>
        </w:rPr>
        <w:t xml:space="preserve">TO CARRY OUT RESEARCH OR DEVELOPMENT </w:t>
      </w:r>
      <w:r w:rsidR="008D25BC" w:rsidRPr="008071AD">
        <w:rPr>
          <w:rFonts w:ascii="Lato Light" w:hAnsi="Lato Light" w:cs="Arial"/>
          <w:b/>
          <w:sz w:val="20"/>
          <w:szCs w:val="20"/>
          <w:lang w:val="en-GB"/>
        </w:rPr>
        <w:t>ACTIVITIES</w:t>
      </w:r>
    </w:p>
    <w:p w:rsidR="00916F95" w:rsidRPr="008071AD" w:rsidRDefault="0031496E" w:rsidP="0031496E">
      <w:pPr>
        <w:spacing w:line="360" w:lineRule="auto"/>
        <w:jc w:val="center"/>
        <w:rPr>
          <w:rFonts w:ascii="Lato Light" w:hAnsi="Lato Light" w:cs="Arial"/>
          <w:b/>
          <w:sz w:val="20"/>
          <w:szCs w:val="20"/>
          <w:lang w:val="en-GB"/>
        </w:rPr>
      </w:pPr>
      <w:r w:rsidRPr="008071AD">
        <w:rPr>
          <w:rFonts w:ascii="Lato Light" w:hAnsi="Lato Light" w:cs="Arial"/>
          <w:b/>
          <w:sz w:val="20"/>
          <w:szCs w:val="20"/>
          <w:lang w:val="en-GB"/>
        </w:rPr>
        <w:t>N</w:t>
      </w:r>
      <w:r w:rsidR="008D25BC" w:rsidRPr="008071AD">
        <w:rPr>
          <w:rFonts w:ascii="Lato Light" w:hAnsi="Lato Light" w:cs="Arial"/>
          <w:b/>
          <w:sz w:val="20"/>
          <w:szCs w:val="20"/>
          <w:lang w:val="en-GB"/>
        </w:rPr>
        <w:t>O.</w:t>
      </w:r>
      <w:r w:rsidR="00916F95" w:rsidRPr="008071AD">
        <w:rPr>
          <w:rFonts w:ascii="Lato Light" w:hAnsi="Lato Light" w:cs="Arial"/>
          <w:b/>
          <w:sz w:val="20"/>
          <w:szCs w:val="20"/>
          <w:lang w:val="en-GB"/>
        </w:rPr>
        <w:t xml:space="preserve"> </w:t>
      </w:r>
      <w:r w:rsidR="00073745" w:rsidRPr="008071AD">
        <w:rPr>
          <w:rFonts w:ascii="Lato Light" w:hAnsi="Lato Light" w:cs="Arial"/>
          <w:b/>
          <w:sz w:val="20"/>
          <w:szCs w:val="20"/>
          <w:lang w:val="en-GB"/>
        </w:rPr>
        <w:t>[</w:t>
      </w:r>
      <w:r w:rsidR="00674D6D" w:rsidRPr="008071AD">
        <w:rPr>
          <w:rFonts w:ascii="Lato Light" w:hAnsi="Lato Light" w:cs="Arial"/>
          <w:b/>
          <w:sz w:val="20"/>
          <w:szCs w:val="20"/>
          <w:highlight w:val="lightGray"/>
          <w:lang w:val="en-GB"/>
        </w:rPr>
        <w:t>a</w:t>
      </w:r>
      <w:r w:rsidRPr="008071AD">
        <w:rPr>
          <w:rFonts w:ascii="Lato Light" w:hAnsi="Lato Light" w:cs="Arial"/>
          <w:b/>
          <w:sz w:val="20"/>
          <w:szCs w:val="20"/>
          <w:highlight w:val="lightGray"/>
          <w:lang w:val="en-GB"/>
        </w:rPr>
        <w:t>greement no</w:t>
      </w:r>
      <w:r w:rsidRPr="008071AD">
        <w:rPr>
          <w:rFonts w:ascii="Lato Light" w:hAnsi="Lato Light" w:cs="Arial"/>
          <w:b/>
          <w:sz w:val="20"/>
          <w:szCs w:val="20"/>
          <w:lang w:val="en-GB"/>
        </w:rPr>
        <w:t>.</w:t>
      </w:r>
      <w:r w:rsidR="00073745" w:rsidRPr="008071AD">
        <w:rPr>
          <w:rFonts w:ascii="Lato Light" w:hAnsi="Lato Light" w:cs="Arial"/>
          <w:b/>
          <w:sz w:val="20"/>
          <w:szCs w:val="20"/>
          <w:lang w:val="en-GB"/>
        </w:rPr>
        <w:t>]</w:t>
      </w:r>
    </w:p>
    <w:p w:rsidR="00916F95" w:rsidRPr="008071AD" w:rsidRDefault="00916F95" w:rsidP="00E6541A">
      <w:pPr>
        <w:spacing w:line="360" w:lineRule="auto"/>
        <w:jc w:val="center"/>
        <w:rPr>
          <w:rFonts w:ascii="Lato Light" w:hAnsi="Lato Light" w:cs="Arial"/>
          <w:sz w:val="20"/>
          <w:szCs w:val="20"/>
          <w:lang w:val="en-GB"/>
        </w:rPr>
      </w:pPr>
    </w:p>
    <w:p w:rsidR="00916F95" w:rsidRPr="008071AD" w:rsidRDefault="0031496E" w:rsidP="00E6541A">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hereinafter referred to as "the Agreement", concluded in</w:t>
      </w:r>
      <w:r w:rsidR="00315246" w:rsidRPr="008071AD">
        <w:rPr>
          <w:rFonts w:ascii="Lato Light" w:hAnsi="Lato Light" w:cs="Arial"/>
          <w:sz w:val="20"/>
          <w:szCs w:val="20"/>
          <w:lang w:val="en-GB" w:eastAsia="en-US"/>
        </w:rPr>
        <w:t> </w:t>
      </w:r>
      <w:r w:rsidR="00916F95" w:rsidRPr="008071AD">
        <w:rPr>
          <w:rFonts w:ascii="Lato Light" w:hAnsi="Lato Light" w:cs="Arial"/>
          <w:sz w:val="20"/>
          <w:szCs w:val="20"/>
          <w:lang w:val="en-GB" w:eastAsia="en-US"/>
        </w:rPr>
        <w:t>[</w:t>
      </w:r>
      <w:r w:rsidR="008D25BC" w:rsidRPr="008071AD">
        <w:rPr>
          <w:rFonts w:ascii="Lato Light" w:hAnsi="Lato Light" w:cs="Arial"/>
          <w:sz w:val="20"/>
          <w:szCs w:val="20"/>
          <w:highlight w:val="lightGray"/>
          <w:lang w:val="en-GB" w:eastAsia="en-US"/>
        </w:rPr>
        <w:t>location</w:t>
      </w:r>
      <w:r w:rsidR="00916F95" w:rsidRPr="008071AD">
        <w:rPr>
          <w:rFonts w:ascii="Lato Light" w:hAnsi="Lato Light" w:cs="Arial"/>
          <w:sz w:val="20"/>
          <w:szCs w:val="20"/>
          <w:lang w:val="en-GB" w:eastAsia="en-US"/>
        </w:rPr>
        <w:t>]</w:t>
      </w:r>
      <w:r w:rsidR="00CD09D4" w:rsidRPr="008071AD">
        <w:rPr>
          <w:rFonts w:ascii="Lato Light" w:hAnsi="Lato Light" w:cs="Arial"/>
          <w:sz w:val="20"/>
          <w:szCs w:val="20"/>
          <w:lang w:val="en-GB" w:eastAsia="en-US"/>
        </w:rPr>
        <w:t>,</w:t>
      </w:r>
      <w:r w:rsidR="00916F95" w:rsidRPr="008071AD">
        <w:rPr>
          <w:rFonts w:ascii="Lato Light" w:hAnsi="Lato Light" w:cs="Arial"/>
          <w:sz w:val="20"/>
          <w:szCs w:val="20"/>
          <w:lang w:val="en-GB" w:eastAsia="en-US"/>
        </w:rPr>
        <w:t xml:space="preserve"> </w:t>
      </w:r>
      <w:r w:rsidRPr="008071AD">
        <w:rPr>
          <w:rFonts w:ascii="Lato Light" w:hAnsi="Lato Light" w:cs="Arial"/>
          <w:sz w:val="20"/>
          <w:szCs w:val="20"/>
          <w:lang w:val="en-GB" w:eastAsia="en-US"/>
        </w:rPr>
        <w:t>between</w:t>
      </w:r>
      <w:r w:rsidR="00916F95" w:rsidRPr="008071AD">
        <w:rPr>
          <w:rFonts w:ascii="Lato Light" w:hAnsi="Lato Light" w:cs="Arial"/>
          <w:sz w:val="20"/>
          <w:szCs w:val="20"/>
          <w:lang w:val="en-GB" w:eastAsia="en-US"/>
        </w:rPr>
        <w:t>:</w:t>
      </w:r>
    </w:p>
    <w:p w:rsidR="00916F95" w:rsidRPr="008071AD" w:rsidRDefault="00916F95" w:rsidP="00E6541A">
      <w:pPr>
        <w:spacing w:line="360" w:lineRule="auto"/>
        <w:jc w:val="both"/>
        <w:rPr>
          <w:rFonts w:ascii="Lato Light" w:hAnsi="Lato Light" w:cs="Arial"/>
          <w:sz w:val="20"/>
          <w:szCs w:val="20"/>
          <w:lang w:val="en-GB" w:eastAsia="en-US"/>
        </w:rPr>
      </w:pPr>
    </w:p>
    <w:p w:rsidR="0031496E" w:rsidRPr="008071AD" w:rsidRDefault="0031496E" w:rsidP="0031496E">
      <w:pPr>
        <w:spacing w:line="360" w:lineRule="auto"/>
        <w:jc w:val="both"/>
        <w:rPr>
          <w:rFonts w:ascii="Lato Light" w:hAnsi="Lato Light" w:cs="Arial"/>
          <w:sz w:val="20"/>
          <w:szCs w:val="20"/>
          <w:lang w:val="en-GB"/>
        </w:rPr>
      </w:pPr>
      <w:r w:rsidRPr="008071AD">
        <w:rPr>
          <w:rFonts w:ascii="Lato Light" w:hAnsi="Lato Light" w:cs="Arial"/>
          <w:b/>
          <w:sz w:val="20"/>
          <w:szCs w:val="20"/>
          <w:lang w:val="en-GB"/>
        </w:rPr>
        <w:t>[name of the scientific unit]</w:t>
      </w:r>
      <w:r w:rsidRPr="008071AD">
        <w:rPr>
          <w:rFonts w:ascii="Lato Light" w:hAnsi="Lato Light" w:cs="Arial"/>
          <w:sz w:val="20"/>
          <w:szCs w:val="20"/>
          <w:lang w:val="en-GB"/>
        </w:rPr>
        <w:t xml:space="preserve"> with its reg</w:t>
      </w:r>
      <w:r w:rsidR="008D25BC" w:rsidRPr="008071AD">
        <w:rPr>
          <w:rFonts w:ascii="Lato Light" w:hAnsi="Lato Light" w:cs="Arial"/>
          <w:sz w:val="20"/>
          <w:szCs w:val="20"/>
          <w:lang w:val="en-GB"/>
        </w:rPr>
        <w:t>istered office in [</w:t>
      </w:r>
      <w:r w:rsidR="008D25BC" w:rsidRPr="008071AD">
        <w:rPr>
          <w:rFonts w:ascii="Lato Light" w:hAnsi="Lato Light" w:cs="Arial"/>
          <w:sz w:val="20"/>
          <w:szCs w:val="20"/>
          <w:highlight w:val="lightGray"/>
          <w:lang w:val="en-GB"/>
        </w:rPr>
        <w:t>city</w:t>
      </w:r>
      <w:r w:rsidR="008D25BC" w:rsidRPr="008071AD">
        <w:rPr>
          <w:rFonts w:ascii="Lato Light" w:hAnsi="Lato Light" w:cs="Arial"/>
          <w:sz w:val="20"/>
          <w:szCs w:val="20"/>
          <w:lang w:val="en-GB"/>
        </w:rPr>
        <w:t xml:space="preserve">], at: </w:t>
      </w:r>
      <w:r w:rsidRPr="008071AD">
        <w:rPr>
          <w:rFonts w:ascii="Lato Light" w:hAnsi="Lato Light" w:cs="Arial"/>
          <w:sz w:val="20"/>
          <w:szCs w:val="20"/>
          <w:lang w:val="en-GB"/>
        </w:rPr>
        <w:t>[</w:t>
      </w:r>
      <w:r w:rsidRPr="008071AD">
        <w:rPr>
          <w:rFonts w:ascii="Lato Light" w:hAnsi="Lato Light" w:cs="Arial"/>
          <w:sz w:val="20"/>
          <w:szCs w:val="20"/>
          <w:highlight w:val="lightGray"/>
          <w:lang w:val="en-GB"/>
        </w:rPr>
        <w:t>street</w:t>
      </w:r>
      <w:r w:rsidR="00674D6D" w:rsidRPr="008071AD">
        <w:rPr>
          <w:rFonts w:ascii="Lato Light" w:hAnsi="Lato Light" w:cs="Arial"/>
          <w:sz w:val="20"/>
          <w:szCs w:val="20"/>
          <w:highlight w:val="lightGray"/>
          <w:lang w:val="en-GB"/>
        </w:rPr>
        <w:t xml:space="preserve"> name</w:t>
      </w:r>
      <w:r w:rsidRPr="008071AD">
        <w:rPr>
          <w:rFonts w:ascii="Lato Light" w:hAnsi="Lato Light" w:cs="Arial"/>
          <w:sz w:val="20"/>
          <w:szCs w:val="20"/>
          <w:highlight w:val="lightGray"/>
          <w:lang w:val="en-GB"/>
        </w:rPr>
        <w:t xml:space="preserve"> and </w:t>
      </w:r>
      <w:r w:rsidR="008D25BC" w:rsidRPr="008071AD">
        <w:rPr>
          <w:rFonts w:ascii="Lato Light" w:hAnsi="Lato Light" w:cs="Arial"/>
          <w:sz w:val="20"/>
          <w:szCs w:val="20"/>
          <w:highlight w:val="lightGray"/>
          <w:lang w:val="en-GB"/>
        </w:rPr>
        <w:t xml:space="preserve">building </w:t>
      </w:r>
      <w:r w:rsidRPr="008071AD">
        <w:rPr>
          <w:rFonts w:ascii="Lato Light" w:hAnsi="Lato Light" w:cs="Arial"/>
          <w:sz w:val="20"/>
          <w:szCs w:val="20"/>
          <w:highlight w:val="lightGray"/>
          <w:lang w:val="en-GB"/>
        </w:rPr>
        <w:t>number</w:t>
      </w:r>
      <w:r w:rsidRPr="008071AD">
        <w:rPr>
          <w:rFonts w:ascii="Lato Light" w:hAnsi="Lato Light" w:cs="Arial"/>
          <w:sz w:val="20"/>
          <w:szCs w:val="20"/>
          <w:lang w:val="en-GB"/>
        </w:rPr>
        <w:t>], [</w:t>
      </w:r>
      <w:r w:rsidRPr="008071AD">
        <w:rPr>
          <w:rFonts w:ascii="Lato Light" w:hAnsi="Lato Light" w:cs="Arial"/>
          <w:sz w:val="20"/>
          <w:szCs w:val="20"/>
          <w:highlight w:val="lightGray"/>
          <w:lang w:val="en-GB"/>
        </w:rPr>
        <w:t>zip code and city</w:t>
      </w:r>
      <w:r w:rsidRPr="008071AD">
        <w:rPr>
          <w:rFonts w:ascii="Lato Light" w:hAnsi="Lato Light" w:cs="Arial"/>
          <w:sz w:val="20"/>
          <w:szCs w:val="20"/>
          <w:lang w:val="en-GB"/>
        </w:rPr>
        <w:t xml:space="preserve">], </w:t>
      </w:r>
      <w:r w:rsidR="008D25BC" w:rsidRPr="008071AD">
        <w:rPr>
          <w:rFonts w:ascii="Lato Light" w:hAnsi="Lato Light" w:cs="Arial"/>
          <w:sz w:val="20"/>
          <w:szCs w:val="20"/>
          <w:lang w:val="en-GB"/>
        </w:rPr>
        <w:t>tax id. no. (</w:t>
      </w:r>
      <w:r w:rsidRPr="008071AD">
        <w:rPr>
          <w:rFonts w:ascii="Lato Light" w:hAnsi="Lato Light" w:cs="Arial"/>
          <w:sz w:val="20"/>
          <w:szCs w:val="20"/>
          <w:lang w:val="en-GB"/>
        </w:rPr>
        <w:t>NIP</w:t>
      </w:r>
      <w:r w:rsidR="008D25BC" w:rsidRPr="008071AD">
        <w:rPr>
          <w:rFonts w:ascii="Lato Light" w:hAnsi="Lato Light" w:cs="Arial"/>
          <w:sz w:val="20"/>
          <w:szCs w:val="20"/>
          <w:lang w:val="en-GB"/>
        </w:rPr>
        <w:t>)</w:t>
      </w:r>
      <w:r w:rsidRPr="008071AD">
        <w:rPr>
          <w:rFonts w:ascii="Lato Light" w:hAnsi="Lato Light" w:cs="Arial"/>
          <w:sz w:val="20"/>
          <w:szCs w:val="20"/>
          <w:lang w:val="en-GB"/>
        </w:rPr>
        <w:t xml:space="preserve"> [</w:t>
      </w:r>
      <w:r w:rsidR="008D25BC" w:rsidRPr="008071AD">
        <w:rPr>
          <w:rFonts w:ascii="Lato Light" w:hAnsi="Lato Light" w:cs="Arial"/>
          <w:sz w:val="20"/>
          <w:szCs w:val="20"/>
          <w:highlight w:val="lightGray"/>
          <w:lang w:val="en-GB"/>
        </w:rPr>
        <w:t>…</w:t>
      </w:r>
      <w:r w:rsidRPr="008071AD">
        <w:rPr>
          <w:rFonts w:ascii="Lato Light" w:hAnsi="Lato Light" w:cs="Arial"/>
          <w:sz w:val="20"/>
          <w:szCs w:val="20"/>
          <w:lang w:val="en-GB"/>
        </w:rPr>
        <w:t xml:space="preserve">], </w:t>
      </w:r>
      <w:r w:rsidR="008D25BC" w:rsidRPr="008071AD">
        <w:rPr>
          <w:rFonts w:ascii="Lato Light" w:hAnsi="Lato Light" w:cs="Arial"/>
          <w:sz w:val="20"/>
          <w:szCs w:val="20"/>
          <w:lang w:val="en-GB"/>
        </w:rPr>
        <w:t>national business registry no. (</w:t>
      </w:r>
      <w:r w:rsidRPr="008071AD">
        <w:rPr>
          <w:rFonts w:ascii="Lato Light" w:hAnsi="Lato Light" w:cs="Arial"/>
          <w:sz w:val="20"/>
          <w:szCs w:val="20"/>
          <w:lang w:val="en-GB"/>
        </w:rPr>
        <w:t>REGON</w:t>
      </w:r>
      <w:r w:rsidR="008D25BC" w:rsidRPr="008071AD">
        <w:rPr>
          <w:rFonts w:ascii="Lato Light" w:hAnsi="Lato Light" w:cs="Arial"/>
          <w:sz w:val="20"/>
          <w:szCs w:val="20"/>
          <w:lang w:val="en-GB"/>
        </w:rPr>
        <w:t>)</w:t>
      </w:r>
      <w:r w:rsidRPr="008071AD">
        <w:rPr>
          <w:rFonts w:ascii="Lato Light" w:hAnsi="Lato Light" w:cs="Arial"/>
          <w:sz w:val="20"/>
          <w:szCs w:val="20"/>
          <w:lang w:val="en-GB"/>
        </w:rPr>
        <w:t xml:space="preserve"> [</w:t>
      </w:r>
      <w:r w:rsidR="008D25BC" w:rsidRPr="008071AD">
        <w:rPr>
          <w:rFonts w:ascii="Lato Light" w:hAnsi="Lato Light" w:cs="Arial"/>
          <w:sz w:val="20"/>
          <w:szCs w:val="20"/>
          <w:highlight w:val="lightGray"/>
          <w:lang w:val="en-GB"/>
        </w:rPr>
        <w:t>…</w:t>
      </w:r>
      <w:r w:rsidRPr="008071AD">
        <w:rPr>
          <w:rFonts w:ascii="Lato Light" w:hAnsi="Lato Light" w:cs="Arial"/>
          <w:sz w:val="20"/>
          <w:szCs w:val="20"/>
          <w:lang w:val="en-GB"/>
        </w:rPr>
        <w:t xml:space="preserve">], </w:t>
      </w:r>
      <w:r w:rsidR="008D25BC" w:rsidRPr="008071AD">
        <w:rPr>
          <w:rFonts w:ascii="Lato Light" w:hAnsi="Lato Light" w:cs="Arial"/>
          <w:sz w:val="20"/>
          <w:szCs w:val="20"/>
          <w:lang w:val="en-GB"/>
        </w:rPr>
        <w:t xml:space="preserve">hereinafter referred to as </w:t>
      </w:r>
      <w:r w:rsidR="008D25BC" w:rsidRPr="008071AD">
        <w:rPr>
          <w:rFonts w:ascii="Lato Light" w:hAnsi="Lato Light" w:cs="Arial"/>
          <w:b/>
          <w:sz w:val="20"/>
          <w:szCs w:val="20"/>
          <w:lang w:val="en-GB"/>
        </w:rPr>
        <w:t xml:space="preserve">“the </w:t>
      </w:r>
      <w:r w:rsidRPr="008071AD">
        <w:rPr>
          <w:rFonts w:ascii="Lato Light" w:hAnsi="Lato Light" w:cs="Arial"/>
          <w:b/>
          <w:sz w:val="20"/>
          <w:szCs w:val="20"/>
          <w:lang w:val="en-GB"/>
        </w:rPr>
        <w:t>Scientific Unit</w:t>
      </w:r>
      <w:r w:rsidR="008D25BC" w:rsidRPr="008071AD">
        <w:rPr>
          <w:rFonts w:ascii="Lato Light" w:hAnsi="Lato Light" w:cs="Arial"/>
          <w:b/>
          <w:sz w:val="20"/>
          <w:szCs w:val="20"/>
          <w:lang w:val="en-GB"/>
        </w:rPr>
        <w:t>”</w:t>
      </w:r>
      <w:r w:rsidRPr="008071AD">
        <w:rPr>
          <w:rFonts w:ascii="Lato Light" w:hAnsi="Lato Light" w:cs="Arial"/>
          <w:sz w:val="20"/>
          <w:szCs w:val="20"/>
          <w:lang w:val="en-GB"/>
        </w:rPr>
        <w:t>,</w:t>
      </w:r>
    </w:p>
    <w:p w:rsidR="00916F95" w:rsidRPr="008071AD" w:rsidRDefault="0031496E" w:rsidP="0031496E">
      <w:pPr>
        <w:spacing w:line="360" w:lineRule="auto"/>
        <w:jc w:val="both"/>
        <w:rPr>
          <w:rFonts w:ascii="Lato Light" w:hAnsi="Lato Light" w:cs="Arial"/>
          <w:sz w:val="20"/>
          <w:szCs w:val="20"/>
          <w:lang w:val="en-GB"/>
        </w:rPr>
      </w:pPr>
      <w:r w:rsidRPr="008071AD">
        <w:rPr>
          <w:rFonts w:ascii="Lato Light" w:hAnsi="Lato Light" w:cs="Arial"/>
          <w:sz w:val="20"/>
          <w:szCs w:val="20"/>
          <w:lang w:val="en-GB"/>
        </w:rPr>
        <w:t>represented in accordance with the principles of its representation</w:t>
      </w:r>
      <w:r w:rsidR="00916F95" w:rsidRPr="008071AD">
        <w:rPr>
          <w:rFonts w:ascii="Lato Light" w:hAnsi="Lato Light" w:cs="Arial"/>
          <w:sz w:val="20"/>
          <w:szCs w:val="20"/>
          <w:lang w:val="en-GB"/>
        </w:rPr>
        <w:t>,</w:t>
      </w:r>
    </w:p>
    <w:p w:rsidR="00916F95" w:rsidRPr="008071AD" w:rsidRDefault="00916F95" w:rsidP="00E6541A">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a</w:t>
      </w:r>
      <w:r w:rsidR="0031496E" w:rsidRPr="008071AD">
        <w:rPr>
          <w:rFonts w:ascii="Lato Light" w:hAnsi="Lato Light" w:cs="Arial"/>
          <w:sz w:val="20"/>
          <w:szCs w:val="20"/>
          <w:lang w:val="en-GB" w:eastAsia="en-US"/>
        </w:rPr>
        <w:t>nd</w:t>
      </w:r>
    </w:p>
    <w:p w:rsidR="00916F95" w:rsidRPr="008071AD" w:rsidRDefault="008D25BC" w:rsidP="00E6541A">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Mr/</w:t>
      </w:r>
      <w:r w:rsidR="0031496E" w:rsidRPr="008071AD">
        <w:rPr>
          <w:rFonts w:ascii="Lato Light" w:hAnsi="Lato Light" w:cs="Arial"/>
          <w:sz w:val="20"/>
          <w:szCs w:val="20"/>
          <w:lang w:val="en-GB" w:eastAsia="en-US"/>
        </w:rPr>
        <w:t xml:space="preserve">Mrs [name and surname], </w:t>
      </w:r>
      <w:r w:rsidRPr="008071AD">
        <w:rPr>
          <w:rFonts w:ascii="Lato Light" w:hAnsi="Lato Light" w:cs="Arial"/>
          <w:sz w:val="20"/>
          <w:szCs w:val="20"/>
          <w:lang w:val="en-GB" w:eastAsia="en-US"/>
        </w:rPr>
        <w:t>resided under the address:</w:t>
      </w:r>
      <w:r w:rsidR="0031496E" w:rsidRPr="008071AD">
        <w:rPr>
          <w:rFonts w:ascii="Lato Light" w:hAnsi="Lato Light" w:cs="Arial"/>
          <w:sz w:val="20"/>
          <w:szCs w:val="20"/>
          <w:lang w:val="en-GB" w:eastAsia="en-US"/>
        </w:rPr>
        <w:t xml:space="preserve"> [</w:t>
      </w:r>
      <w:r w:rsidR="0031496E" w:rsidRPr="008071AD">
        <w:rPr>
          <w:rFonts w:ascii="Lato Light" w:hAnsi="Lato Light" w:cs="Arial"/>
          <w:sz w:val="20"/>
          <w:szCs w:val="20"/>
          <w:highlight w:val="lightGray"/>
          <w:lang w:val="en-GB" w:eastAsia="en-US"/>
        </w:rPr>
        <w:t>street</w:t>
      </w:r>
      <w:r w:rsidR="00674D6D" w:rsidRPr="008071AD">
        <w:rPr>
          <w:rFonts w:ascii="Lato Light" w:hAnsi="Lato Light" w:cs="Arial"/>
          <w:sz w:val="20"/>
          <w:szCs w:val="20"/>
          <w:highlight w:val="lightGray"/>
          <w:lang w:val="en-GB" w:eastAsia="en-US"/>
        </w:rPr>
        <w:t xml:space="preserve"> name</w:t>
      </w:r>
      <w:r w:rsidRPr="008071AD">
        <w:rPr>
          <w:rFonts w:ascii="Lato Light" w:hAnsi="Lato Light" w:cs="Arial"/>
          <w:sz w:val="20"/>
          <w:szCs w:val="20"/>
          <w:highlight w:val="lightGray"/>
          <w:lang w:val="en-GB" w:eastAsia="en-US"/>
        </w:rPr>
        <w:t>, building</w:t>
      </w:r>
      <w:r w:rsidR="0031496E" w:rsidRPr="008071AD">
        <w:rPr>
          <w:rFonts w:ascii="Lato Light" w:hAnsi="Lato Light" w:cs="Arial"/>
          <w:sz w:val="20"/>
          <w:szCs w:val="20"/>
          <w:highlight w:val="lightGray"/>
          <w:lang w:val="en-GB" w:eastAsia="en-US"/>
        </w:rPr>
        <w:t xml:space="preserve"> number, zip code, city, country</w:t>
      </w:r>
      <w:r w:rsidR="0031496E" w:rsidRPr="008071AD">
        <w:rPr>
          <w:rFonts w:ascii="Lato Light" w:hAnsi="Lato Light" w:cs="Arial"/>
          <w:sz w:val="20"/>
          <w:szCs w:val="20"/>
          <w:lang w:val="en-GB" w:eastAsia="en-US"/>
        </w:rPr>
        <w:t xml:space="preserve">], </w:t>
      </w:r>
      <w:r w:rsidRPr="008071AD">
        <w:rPr>
          <w:rFonts w:ascii="Lato Light" w:hAnsi="Lato Light" w:cs="Arial"/>
          <w:sz w:val="20"/>
          <w:szCs w:val="20"/>
          <w:lang w:val="en-GB" w:eastAsia="en-US"/>
        </w:rPr>
        <w:t>holder of the</w:t>
      </w:r>
      <w:r w:rsidR="0031496E" w:rsidRPr="008071AD">
        <w:rPr>
          <w:rFonts w:ascii="Lato Light" w:hAnsi="Lato Light" w:cs="Arial"/>
          <w:sz w:val="20"/>
          <w:szCs w:val="20"/>
          <w:lang w:val="en-GB" w:eastAsia="en-US"/>
        </w:rPr>
        <w:t xml:space="preserve"> passport n</w:t>
      </w:r>
      <w:r w:rsidRPr="008071AD">
        <w:rPr>
          <w:rFonts w:ascii="Lato Light" w:hAnsi="Lato Light" w:cs="Arial"/>
          <w:sz w:val="20"/>
          <w:szCs w:val="20"/>
          <w:lang w:val="en-GB" w:eastAsia="en-US"/>
        </w:rPr>
        <w:t>o.</w:t>
      </w:r>
      <w:r w:rsidR="0031496E" w:rsidRPr="008071AD">
        <w:rPr>
          <w:rFonts w:ascii="Lato Light" w:hAnsi="Lato Light" w:cs="Arial"/>
          <w:sz w:val="20"/>
          <w:szCs w:val="20"/>
          <w:lang w:val="en-GB" w:eastAsia="en-US"/>
        </w:rPr>
        <w:t xml:space="preserve"> [</w:t>
      </w:r>
      <w:r w:rsidRPr="008071AD">
        <w:rPr>
          <w:rFonts w:ascii="Lato Light" w:hAnsi="Lato Light" w:cs="Arial"/>
          <w:sz w:val="20"/>
          <w:szCs w:val="20"/>
          <w:highlight w:val="lightGray"/>
          <w:lang w:val="en-GB" w:eastAsia="en-US"/>
        </w:rPr>
        <w:t>…</w:t>
      </w:r>
      <w:r w:rsidR="0031496E" w:rsidRPr="008071AD">
        <w:rPr>
          <w:rFonts w:ascii="Lato Light" w:hAnsi="Lato Light" w:cs="Arial"/>
          <w:sz w:val="20"/>
          <w:szCs w:val="20"/>
          <w:lang w:val="en-GB" w:eastAsia="en-US"/>
        </w:rPr>
        <w:t xml:space="preserve">], hereinafter referred to as </w:t>
      </w:r>
      <w:r w:rsidR="0031496E" w:rsidRPr="008071AD">
        <w:rPr>
          <w:rFonts w:ascii="Lato Light" w:hAnsi="Lato Light" w:cs="Arial"/>
          <w:b/>
          <w:sz w:val="20"/>
          <w:szCs w:val="20"/>
          <w:lang w:val="en-GB" w:eastAsia="en-US"/>
        </w:rPr>
        <w:t>"the Scientist"</w:t>
      </w:r>
    </w:p>
    <w:p w:rsidR="00916F95" w:rsidRPr="008071AD" w:rsidRDefault="00916F95" w:rsidP="00E6541A">
      <w:pPr>
        <w:spacing w:line="360" w:lineRule="auto"/>
        <w:jc w:val="both"/>
        <w:rPr>
          <w:rFonts w:ascii="Lato Light" w:hAnsi="Lato Light" w:cs="Arial"/>
          <w:sz w:val="20"/>
          <w:szCs w:val="20"/>
          <w:lang w:val="en-GB" w:eastAsia="en-US"/>
        </w:rPr>
      </w:pPr>
    </w:p>
    <w:p w:rsidR="00916F95" w:rsidRPr="008071AD" w:rsidRDefault="0031496E" w:rsidP="00E6541A">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Hereinafter referred to as</w:t>
      </w:r>
      <w:r w:rsidR="00916F95" w:rsidRPr="008071AD">
        <w:rPr>
          <w:rFonts w:ascii="Lato Light" w:hAnsi="Lato Light" w:cs="Arial"/>
          <w:sz w:val="20"/>
          <w:szCs w:val="20"/>
          <w:lang w:val="en-GB" w:eastAsia="en-US"/>
        </w:rPr>
        <w:t xml:space="preserve"> </w:t>
      </w:r>
      <w:r w:rsidRPr="008071AD">
        <w:rPr>
          <w:rFonts w:ascii="Lato Light" w:hAnsi="Lato Light" w:cs="Arial"/>
          <w:b/>
          <w:sz w:val="20"/>
          <w:szCs w:val="20"/>
          <w:lang w:val="en-GB" w:eastAsia="en-US"/>
        </w:rPr>
        <w:t>“the Parties</w:t>
      </w:r>
      <w:r w:rsidR="00916F95" w:rsidRPr="008071AD">
        <w:rPr>
          <w:rFonts w:ascii="Lato Light" w:hAnsi="Lato Light" w:cs="Arial"/>
          <w:b/>
          <w:sz w:val="20"/>
          <w:szCs w:val="20"/>
          <w:lang w:val="en-GB" w:eastAsia="en-US"/>
        </w:rPr>
        <w:t>”</w:t>
      </w:r>
      <w:r w:rsidR="00674D6D" w:rsidRPr="008071AD">
        <w:rPr>
          <w:rFonts w:ascii="Lato Light" w:hAnsi="Lato Light" w:cs="Arial"/>
          <w:b/>
          <w:sz w:val="20"/>
          <w:szCs w:val="20"/>
          <w:lang w:val="en-GB" w:eastAsia="en-US"/>
        </w:rPr>
        <w:t>.</w:t>
      </w:r>
    </w:p>
    <w:p w:rsidR="00916F95" w:rsidRPr="008071AD" w:rsidRDefault="00916F95" w:rsidP="00E6541A">
      <w:pPr>
        <w:spacing w:line="360" w:lineRule="auto"/>
        <w:jc w:val="both"/>
        <w:rPr>
          <w:rFonts w:ascii="Lato Light" w:hAnsi="Lato Light" w:cs="Arial"/>
          <w:sz w:val="20"/>
          <w:szCs w:val="20"/>
          <w:lang w:val="en-GB" w:eastAsia="en-US"/>
        </w:rPr>
      </w:pPr>
    </w:p>
    <w:p w:rsidR="00916F95" w:rsidRPr="008071AD" w:rsidRDefault="00674D6D" w:rsidP="00E6541A">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The Parties agreed as follows:</w:t>
      </w:r>
      <w:r w:rsidR="00916F95" w:rsidRPr="008071AD">
        <w:rPr>
          <w:rFonts w:ascii="Lato Light" w:hAnsi="Lato Light" w:cs="Arial"/>
          <w:sz w:val="20"/>
          <w:szCs w:val="20"/>
          <w:lang w:val="en-GB" w:eastAsia="en-US"/>
        </w:rPr>
        <w:t>:</w:t>
      </w:r>
    </w:p>
    <w:p w:rsidR="00073745" w:rsidRPr="008071AD" w:rsidRDefault="00073745" w:rsidP="00E6541A">
      <w:pPr>
        <w:spacing w:line="360" w:lineRule="auto"/>
        <w:jc w:val="center"/>
        <w:rPr>
          <w:rFonts w:ascii="Lato Light" w:hAnsi="Lato Light" w:cs="Arial"/>
          <w:b/>
          <w:sz w:val="20"/>
          <w:szCs w:val="20"/>
          <w:lang w:val="en-GB" w:eastAsia="en-US"/>
        </w:rPr>
      </w:pPr>
    </w:p>
    <w:p w:rsidR="00916F95" w:rsidRPr="008071AD" w:rsidRDefault="00F550CA"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1</w:t>
      </w:r>
    </w:p>
    <w:p w:rsidR="00F550CA" w:rsidRPr="008071AD" w:rsidRDefault="0031496E"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Statements of the Parties</w:t>
      </w:r>
    </w:p>
    <w:p w:rsidR="00F550CA" w:rsidRPr="008071AD" w:rsidRDefault="0031496E" w:rsidP="00E6541A">
      <w:pPr>
        <w:pStyle w:val="Akapitzlist"/>
        <w:numPr>
          <w:ilvl w:val="0"/>
          <w:numId w:val="2"/>
        </w:numPr>
        <w:spacing w:line="360" w:lineRule="auto"/>
        <w:ind w:left="567" w:hanging="567"/>
        <w:rPr>
          <w:rFonts w:ascii="Lato Light" w:hAnsi="Lato Light" w:cs="Arial"/>
          <w:lang w:val="en-GB" w:eastAsia="en-US"/>
        </w:rPr>
      </w:pPr>
      <w:r w:rsidRPr="008071AD">
        <w:rPr>
          <w:rFonts w:ascii="Lato Light" w:hAnsi="Lato Light" w:cs="Arial"/>
          <w:lang w:val="en-GB" w:eastAsia="en-US"/>
        </w:rPr>
        <w:t xml:space="preserve">The </w:t>
      </w:r>
      <w:r w:rsidR="008D25BC" w:rsidRPr="008071AD">
        <w:rPr>
          <w:rFonts w:ascii="Lato Light" w:hAnsi="Lato Light" w:cs="Arial"/>
          <w:lang w:val="en-GB" w:eastAsia="en-US"/>
        </w:rPr>
        <w:t>S</w:t>
      </w:r>
      <w:r w:rsidRPr="008071AD">
        <w:rPr>
          <w:rFonts w:ascii="Lato Light" w:hAnsi="Lato Light" w:cs="Arial"/>
          <w:lang w:val="en-GB" w:eastAsia="en-US"/>
        </w:rPr>
        <w:t>cientist declares that</w:t>
      </w:r>
      <w:r w:rsidR="008D25BC" w:rsidRPr="008071AD">
        <w:rPr>
          <w:rFonts w:ascii="Lato Light" w:hAnsi="Lato Light" w:cs="Arial"/>
          <w:lang w:val="en-GB" w:eastAsia="en-US"/>
        </w:rPr>
        <w:t xml:space="preserve"> he/she</w:t>
      </w:r>
      <w:r w:rsidR="00F550CA" w:rsidRPr="008071AD">
        <w:rPr>
          <w:rFonts w:ascii="Lato Light" w:hAnsi="Lato Light" w:cs="Arial"/>
          <w:lang w:val="en-GB" w:eastAsia="en-US"/>
        </w:rPr>
        <w:t>:</w:t>
      </w:r>
    </w:p>
    <w:p w:rsidR="00F550CA" w:rsidRPr="008071AD" w:rsidRDefault="008D25BC" w:rsidP="00E6541A">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Is not a Polish citizen</w:t>
      </w:r>
      <w:r w:rsidR="0040094D" w:rsidRPr="008071AD">
        <w:rPr>
          <w:rFonts w:ascii="Lato Light" w:hAnsi="Lato Light" w:cs="Arial"/>
          <w:lang w:val="en-GB" w:eastAsia="en-US"/>
        </w:rPr>
        <w:t>;</w:t>
      </w:r>
    </w:p>
    <w:p w:rsidR="00F550CA" w:rsidRPr="008071AD" w:rsidRDefault="0031496E" w:rsidP="00E6541A">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has at least a professional title corresponding in the Republic of Poland to master's degree or equivalent, enabling application for doctoral degree</w:t>
      </w:r>
      <w:r w:rsidR="0040094D" w:rsidRPr="008071AD">
        <w:rPr>
          <w:rFonts w:ascii="Lato Light" w:hAnsi="Lato Light" w:cs="Arial"/>
          <w:lang w:val="en-GB" w:eastAsia="en-US"/>
        </w:rPr>
        <w:t>;</w:t>
      </w:r>
    </w:p>
    <w:p w:rsidR="000353D4" w:rsidRPr="008071AD" w:rsidRDefault="0031496E" w:rsidP="00E6541A">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is [</w:t>
      </w:r>
      <w:r w:rsidR="008D25BC" w:rsidRPr="008071AD">
        <w:rPr>
          <w:rFonts w:ascii="Lato Light" w:hAnsi="Lato Light" w:cs="Arial"/>
          <w:highlight w:val="lightGray"/>
          <w:lang w:val="en-GB" w:eastAsia="en-US"/>
        </w:rPr>
        <w:t>a participant/</w:t>
      </w:r>
      <w:r w:rsidRPr="008071AD">
        <w:rPr>
          <w:rFonts w:ascii="Lato Light" w:hAnsi="Lato Light" w:cs="Arial"/>
          <w:highlight w:val="lightGray"/>
          <w:lang w:val="en-GB" w:eastAsia="en-US"/>
        </w:rPr>
        <w:t>scholarship holder</w:t>
      </w:r>
      <w:r w:rsidRPr="008071AD">
        <w:rPr>
          <w:rFonts w:ascii="Lato Light" w:hAnsi="Lato Light" w:cs="Arial"/>
          <w:lang w:val="en-GB" w:eastAsia="en-US"/>
        </w:rPr>
        <w:t>] of the [</w:t>
      </w:r>
      <w:r w:rsidRPr="008071AD">
        <w:rPr>
          <w:rFonts w:ascii="Lato Light" w:hAnsi="Lato Light" w:cs="Arial"/>
          <w:highlight w:val="lightGray"/>
          <w:lang w:val="en-GB" w:eastAsia="en-US"/>
        </w:rPr>
        <w:t xml:space="preserve">Director of the </w:t>
      </w:r>
      <w:r w:rsidR="008D25BC" w:rsidRPr="008071AD">
        <w:rPr>
          <w:rFonts w:ascii="Lato Light" w:hAnsi="Lato Light" w:cs="Arial"/>
          <w:highlight w:val="lightGray"/>
          <w:lang w:val="en-GB" w:eastAsia="en-US"/>
        </w:rPr>
        <w:t xml:space="preserve">Polish </w:t>
      </w:r>
      <w:r w:rsidRPr="008071AD">
        <w:rPr>
          <w:rFonts w:ascii="Lato Light" w:hAnsi="Lato Light" w:cs="Arial"/>
          <w:highlight w:val="lightGray"/>
          <w:lang w:val="en-GB" w:eastAsia="en-US"/>
        </w:rPr>
        <w:t xml:space="preserve">National Academic </w:t>
      </w:r>
      <w:r w:rsidR="008D25BC" w:rsidRPr="008071AD">
        <w:rPr>
          <w:rFonts w:ascii="Lato Light" w:hAnsi="Lato Light" w:cs="Arial"/>
          <w:highlight w:val="lightGray"/>
          <w:lang w:val="en-GB" w:eastAsia="en-US"/>
        </w:rPr>
        <w:t xml:space="preserve">for Academic </w:t>
      </w:r>
      <w:r w:rsidRPr="008071AD">
        <w:rPr>
          <w:rFonts w:ascii="Lato Light" w:hAnsi="Lato Light" w:cs="Arial"/>
          <w:highlight w:val="lightGray"/>
          <w:lang w:val="en-GB" w:eastAsia="en-US"/>
        </w:rPr>
        <w:t>Exchange or other financing institution</w:t>
      </w:r>
      <w:r w:rsidRPr="008071AD">
        <w:rPr>
          <w:rFonts w:ascii="Lato Light" w:hAnsi="Lato Light" w:cs="Arial"/>
          <w:lang w:val="en-GB" w:eastAsia="en-US"/>
        </w:rPr>
        <w:t>], in accordance with [</w:t>
      </w:r>
      <w:r w:rsidR="008D25BC" w:rsidRPr="008071AD">
        <w:rPr>
          <w:rFonts w:ascii="Lato Light" w:hAnsi="Lato Light" w:cs="Arial"/>
          <w:highlight w:val="lightGray"/>
          <w:lang w:val="en-GB" w:eastAsia="en-US"/>
        </w:rPr>
        <w:t>the decision/agreement</w:t>
      </w:r>
      <w:r w:rsidRPr="008071AD">
        <w:rPr>
          <w:rFonts w:ascii="Lato Light" w:hAnsi="Lato Light" w:cs="Arial"/>
          <w:highlight w:val="lightGray"/>
          <w:lang w:val="en-GB" w:eastAsia="en-US"/>
        </w:rPr>
        <w:t xml:space="preserve"> number</w:t>
      </w:r>
      <w:r w:rsidRPr="008071AD">
        <w:rPr>
          <w:rFonts w:ascii="Lato Light" w:hAnsi="Lato Light" w:cs="Arial"/>
          <w:lang w:val="en-GB" w:eastAsia="en-US"/>
        </w:rPr>
        <w:t>] of [</w:t>
      </w:r>
      <w:r w:rsidRPr="008071AD">
        <w:rPr>
          <w:rFonts w:ascii="Lato Light" w:hAnsi="Lato Light" w:cs="Arial"/>
          <w:highlight w:val="lightGray"/>
          <w:lang w:val="en-GB" w:eastAsia="en-US"/>
        </w:rPr>
        <w:t>date</w:t>
      </w:r>
      <w:r w:rsidR="008D25BC" w:rsidRPr="008071AD">
        <w:rPr>
          <w:rFonts w:ascii="Lato Light" w:hAnsi="Lato Light" w:cs="Arial"/>
          <w:lang w:val="en-GB" w:eastAsia="en-US"/>
        </w:rPr>
        <w:t>],</w:t>
      </w:r>
      <w:r w:rsidRPr="008071AD">
        <w:rPr>
          <w:rFonts w:ascii="Lato Light" w:hAnsi="Lato Light" w:cs="Arial"/>
          <w:lang w:val="en-GB" w:eastAsia="en-US"/>
        </w:rPr>
        <w:t xml:space="preserve"> copy of which </w:t>
      </w:r>
      <w:r w:rsidR="008D25BC" w:rsidRPr="008071AD">
        <w:rPr>
          <w:rFonts w:ascii="Lato Light" w:hAnsi="Lato Light" w:cs="Arial"/>
          <w:lang w:val="en-GB" w:eastAsia="en-US"/>
        </w:rPr>
        <w:t>constitutes</w:t>
      </w:r>
      <w:r w:rsidRPr="008071AD">
        <w:rPr>
          <w:rFonts w:ascii="Lato Light" w:hAnsi="Lato Light" w:cs="Arial"/>
          <w:lang w:val="en-GB" w:eastAsia="en-US"/>
        </w:rPr>
        <w:t xml:space="preserve"> Annex 1 to the Agreement, and receives funds </w:t>
      </w:r>
      <w:r w:rsidR="008D25BC" w:rsidRPr="008071AD">
        <w:rPr>
          <w:rFonts w:ascii="Lato Light" w:hAnsi="Lato Light" w:cs="Arial"/>
          <w:lang w:val="en-GB" w:eastAsia="en-US"/>
        </w:rPr>
        <w:t>by virtue of the above</w:t>
      </w:r>
      <w:r w:rsidRPr="008071AD">
        <w:rPr>
          <w:rFonts w:ascii="Lato Light" w:hAnsi="Lato Light" w:cs="Arial"/>
          <w:lang w:val="en-GB" w:eastAsia="en-US"/>
        </w:rPr>
        <w:t xml:space="preserve"> in the amount and on the terms specified therein</w:t>
      </w:r>
      <w:r w:rsidR="0040094D" w:rsidRPr="008071AD">
        <w:rPr>
          <w:rFonts w:ascii="Lato Light" w:hAnsi="Lato Light" w:cs="Arial"/>
          <w:lang w:val="en-GB" w:eastAsia="en-US"/>
        </w:rPr>
        <w:t>;</w:t>
      </w:r>
    </w:p>
    <w:p w:rsidR="00F550CA" w:rsidRPr="008071AD" w:rsidRDefault="0031496E" w:rsidP="00E6541A">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lastRenderedPageBreak/>
        <w:t>the purpose of his</w:t>
      </w:r>
      <w:r w:rsidR="008D25BC" w:rsidRPr="008071AD">
        <w:rPr>
          <w:rFonts w:ascii="Lato Light" w:hAnsi="Lato Light" w:cs="Arial"/>
          <w:lang w:val="en-GB" w:eastAsia="en-US"/>
        </w:rPr>
        <w:t>/her</w:t>
      </w:r>
      <w:r w:rsidRPr="008071AD">
        <w:rPr>
          <w:rFonts w:ascii="Lato Light" w:hAnsi="Lato Light" w:cs="Arial"/>
          <w:lang w:val="en-GB" w:eastAsia="en-US"/>
        </w:rPr>
        <w:t xml:space="preserve"> stay on the territory of the Republic of Poland is to conduct scientific research, development works or additional activities (education or teaching classes) in the Scientific Unit (hereinafter</w:t>
      </w:r>
      <w:r w:rsidR="008D25BC" w:rsidRPr="008071AD">
        <w:rPr>
          <w:rFonts w:ascii="Lato Light" w:hAnsi="Lato Light" w:cs="Arial"/>
          <w:lang w:val="en-GB" w:eastAsia="en-US"/>
        </w:rPr>
        <w:t xml:space="preserve"> referred to as </w:t>
      </w:r>
      <w:r w:rsidRPr="008071AD">
        <w:rPr>
          <w:rFonts w:ascii="Lato Light" w:hAnsi="Lato Light" w:cs="Arial"/>
          <w:lang w:val="en-GB" w:eastAsia="en-US"/>
        </w:rPr>
        <w:t>"</w:t>
      </w:r>
      <w:r w:rsidR="008D25BC" w:rsidRPr="008071AD">
        <w:rPr>
          <w:rFonts w:ascii="Lato Light" w:hAnsi="Lato Light" w:cs="Arial"/>
          <w:lang w:val="en-GB" w:eastAsia="en-US"/>
        </w:rPr>
        <w:t xml:space="preserve">the </w:t>
      </w:r>
      <w:r w:rsidRPr="008071AD">
        <w:rPr>
          <w:rFonts w:ascii="Lato Light" w:hAnsi="Lato Light" w:cs="Arial"/>
          <w:lang w:val="en-GB" w:eastAsia="en-US"/>
        </w:rPr>
        <w:t>Activities")</w:t>
      </w:r>
      <w:r w:rsidR="00C22842" w:rsidRPr="008071AD">
        <w:rPr>
          <w:rFonts w:ascii="Lato Light" w:hAnsi="Lato Light" w:cs="Arial"/>
          <w:lang w:val="en-GB" w:eastAsia="en-US"/>
        </w:rPr>
        <w:t>;</w:t>
      </w:r>
    </w:p>
    <w:p w:rsidR="004502FA" w:rsidRPr="008071AD" w:rsidRDefault="0031496E" w:rsidP="00970995">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 xml:space="preserve">under the Agreement, undertakes to participate in the Activities or </w:t>
      </w:r>
      <w:r w:rsidR="008D25BC" w:rsidRPr="008071AD">
        <w:rPr>
          <w:rFonts w:ascii="Lato Light" w:hAnsi="Lato Light" w:cs="Arial"/>
          <w:lang w:val="en-GB" w:eastAsia="en-US"/>
        </w:rPr>
        <w:t xml:space="preserve">to </w:t>
      </w:r>
      <w:r w:rsidRPr="008071AD">
        <w:rPr>
          <w:rFonts w:ascii="Lato Light" w:hAnsi="Lato Light" w:cs="Arial"/>
          <w:lang w:val="en-GB" w:eastAsia="en-US"/>
        </w:rPr>
        <w:t>conduct them</w:t>
      </w:r>
      <w:r w:rsidR="004502FA" w:rsidRPr="008071AD">
        <w:rPr>
          <w:rFonts w:ascii="Lato Light" w:hAnsi="Lato Light" w:cs="Arial"/>
          <w:lang w:val="en-GB" w:eastAsia="en-US"/>
        </w:rPr>
        <w:t>,</w:t>
      </w:r>
    </w:p>
    <w:p w:rsidR="00CD09D4" w:rsidRPr="008071AD" w:rsidRDefault="0031496E" w:rsidP="00E6541A">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plans to carry out scientific research or development works in the territory of other Member States of the European Union, i.e. in [name of the country], under the program</w:t>
      </w:r>
      <w:r w:rsidR="008D25BC" w:rsidRPr="008071AD">
        <w:rPr>
          <w:rFonts w:ascii="Lato Light" w:hAnsi="Lato Light" w:cs="Arial"/>
          <w:lang w:val="en-GB" w:eastAsia="en-US"/>
        </w:rPr>
        <w:t xml:space="preserve"> [name of the program]</w:t>
      </w:r>
      <w:r w:rsidR="00CD09D4" w:rsidRPr="008071AD">
        <w:rPr>
          <w:rFonts w:ascii="Lato Light" w:hAnsi="Lato Light" w:cs="Arial"/>
          <w:lang w:val="en-GB" w:eastAsia="en-US"/>
        </w:rPr>
        <w:t>,</w:t>
      </w:r>
      <w:r w:rsidR="004D3A70" w:rsidRPr="008071AD">
        <w:rPr>
          <w:rStyle w:val="Odwoanieprzypisudolnego"/>
          <w:rFonts w:ascii="Lato Light" w:hAnsi="Lato Light" w:cs="Arial"/>
          <w:lang w:val="en-GB" w:eastAsia="en-US"/>
        </w:rPr>
        <w:footnoteReference w:id="1"/>
      </w:r>
    </w:p>
    <w:p w:rsidR="00C22842" w:rsidRPr="008071AD" w:rsidRDefault="0031496E" w:rsidP="00970995">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 xml:space="preserve">has health insurance within the meaning of the Act of 27 August 2004 on </w:t>
      </w:r>
      <w:r w:rsidR="008D25BC" w:rsidRPr="008071AD">
        <w:rPr>
          <w:rFonts w:ascii="Lato Light" w:hAnsi="Lato Light" w:cs="Arial"/>
          <w:lang w:val="en-GB" w:eastAsia="en-US"/>
        </w:rPr>
        <w:t>H</w:t>
      </w:r>
      <w:r w:rsidRPr="008071AD">
        <w:rPr>
          <w:rFonts w:ascii="Lato Light" w:hAnsi="Lato Light" w:cs="Arial"/>
          <w:lang w:val="en-GB" w:eastAsia="en-US"/>
        </w:rPr>
        <w:t xml:space="preserve">ealth </w:t>
      </w:r>
      <w:r w:rsidR="008D25BC" w:rsidRPr="008071AD">
        <w:rPr>
          <w:rFonts w:ascii="Lato Light" w:hAnsi="Lato Light" w:cs="Arial"/>
          <w:lang w:val="en-GB" w:eastAsia="en-US"/>
        </w:rPr>
        <w:t>C</w:t>
      </w:r>
      <w:r w:rsidRPr="008071AD">
        <w:rPr>
          <w:rFonts w:ascii="Lato Light" w:hAnsi="Lato Light" w:cs="Arial"/>
          <w:lang w:val="en-GB" w:eastAsia="en-US"/>
        </w:rPr>
        <w:t xml:space="preserve">are </w:t>
      </w:r>
      <w:r w:rsidR="008D25BC" w:rsidRPr="008071AD">
        <w:rPr>
          <w:rFonts w:ascii="Lato Light" w:hAnsi="Lato Light" w:cs="Arial"/>
          <w:lang w:val="en-GB" w:eastAsia="en-US"/>
        </w:rPr>
        <w:t>S</w:t>
      </w:r>
      <w:r w:rsidRPr="008071AD">
        <w:rPr>
          <w:rFonts w:ascii="Lato Light" w:hAnsi="Lato Light" w:cs="Arial"/>
          <w:lang w:val="en-GB" w:eastAsia="en-US"/>
        </w:rPr>
        <w:t xml:space="preserve">ervices </w:t>
      </w:r>
      <w:r w:rsidR="008D25BC" w:rsidRPr="008071AD">
        <w:rPr>
          <w:rFonts w:ascii="Lato Light" w:hAnsi="Lato Light" w:cs="Arial"/>
          <w:lang w:val="en-GB" w:eastAsia="en-US"/>
        </w:rPr>
        <w:t>F</w:t>
      </w:r>
      <w:r w:rsidRPr="008071AD">
        <w:rPr>
          <w:rFonts w:ascii="Lato Light" w:hAnsi="Lato Light" w:cs="Arial"/>
          <w:lang w:val="en-GB" w:eastAsia="en-US"/>
        </w:rPr>
        <w:t xml:space="preserve">inanced from </w:t>
      </w:r>
      <w:r w:rsidR="008D25BC" w:rsidRPr="008071AD">
        <w:rPr>
          <w:rFonts w:ascii="Lato Light" w:hAnsi="Lato Light" w:cs="Arial"/>
          <w:lang w:val="en-GB" w:eastAsia="en-US"/>
        </w:rPr>
        <w:t>P</w:t>
      </w:r>
      <w:r w:rsidRPr="008071AD">
        <w:rPr>
          <w:rFonts w:ascii="Lato Light" w:hAnsi="Lato Light" w:cs="Arial"/>
          <w:lang w:val="en-GB" w:eastAsia="en-US"/>
        </w:rPr>
        <w:t xml:space="preserve">ublic </w:t>
      </w:r>
      <w:r w:rsidR="008D25BC" w:rsidRPr="008071AD">
        <w:rPr>
          <w:rFonts w:ascii="Lato Light" w:hAnsi="Lato Light" w:cs="Arial"/>
          <w:lang w:val="en-GB" w:eastAsia="en-US"/>
        </w:rPr>
        <w:t>F</w:t>
      </w:r>
      <w:r w:rsidRPr="008071AD">
        <w:rPr>
          <w:rFonts w:ascii="Lato Light" w:hAnsi="Lato Light" w:cs="Arial"/>
          <w:lang w:val="en-GB" w:eastAsia="en-US"/>
        </w:rPr>
        <w:t xml:space="preserve">unds or confirmation of covering </w:t>
      </w:r>
      <w:r w:rsidR="008D25BC" w:rsidRPr="008071AD">
        <w:rPr>
          <w:rFonts w:ascii="Lato Light" w:hAnsi="Lato Light" w:cs="Arial"/>
          <w:lang w:val="en-GB" w:eastAsia="en-US"/>
        </w:rPr>
        <w:t xml:space="preserve">by the insurer </w:t>
      </w:r>
      <w:r w:rsidRPr="008071AD">
        <w:rPr>
          <w:rFonts w:ascii="Lato Light" w:hAnsi="Lato Light" w:cs="Arial"/>
          <w:lang w:val="en-GB" w:eastAsia="en-US"/>
        </w:rPr>
        <w:t>the costs of treatment on the territory of the Republic of Poland</w:t>
      </w:r>
      <w:r w:rsidR="00DC2808" w:rsidRPr="008071AD">
        <w:rPr>
          <w:rFonts w:ascii="Lato Light" w:hAnsi="Lato Light" w:cs="Arial"/>
          <w:lang w:val="en-GB" w:eastAsia="en-US"/>
        </w:rPr>
        <w:t>,</w:t>
      </w:r>
    </w:p>
    <w:p w:rsidR="00DC2808" w:rsidRPr="008071AD" w:rsidRDefault="0031496E" w:rsidP="006C0113">
      <w:pPr>
        <w:pStyle w:val="Akapitzlist"/>
        <w:numPr>
          <w:ilvl w:val="0"/>
          <w:numId w:val="3"/>
        </w:numPr>
        <w:spacing w:line="360" w:lineRule="auto"/>
        <w:ind w:left="1134" w:hanging="567"/>
        <w:rPr>
          <w:rFonts w:ascii="Lato Light" w:hAnsi="Lato Light" w:cs="Arial"/>
          <w:lang w:val="en-GB" w:eastAsia="en-US"/>
        </w:rPr>
      </w:pPr>
      <w:r w:rsidRPr="008071AD">
        <w:rPr>
          <w:rFonts w:ascii="Lato Light" w:hAnsi="Lato Light" w:cs="Arial"/>
          <w:lang w:val="en-GB" w:eastAsia="en-US"/>
        </w:rPr>
        <w:t xml:space="preserve">has sufficient financial resources to cover the cost of living and </w:t>
      </w:r>
      <w:r w:rsidR="008D25BC" w:rsidRPr="008071AD">
        <w:rPr>
          <w:rFonts w:ascii="Lato Light" w:hAnsi="Lato Light" w:cs="Arial"/>
          <w:lang w:val="en-GB" w:eastAsia="en-US"/>
        </w:rPr>
        <w:t xml:space="preserve">the </w:t>
      </w:r>
      <w:r w:rsidRPr="008071AD">
        <w:rPr>
          <w:rFonts w:ascii="Lato Light" w:hAnsi="Lato Light" w:cs="Arial"/>
          <w:lang w:val="en-GB" w:eastAsia="en-US"/>
        </w:rPr>
        <w:t xml:space="preserve">return travel to the country of origin or residence, or the cost of transit to a third country which </w:t>
      </w:r>
      <w:r w:rsidR="008D25BC" w:rsidRPr="008071AD">
        <w:rPr>
          <w:rFonts w:ascii="Lato Light" w:hAnsi="Lato Light" w:cs="Arial"/>
          <w:lang w:val="en-GB" w:eastAsia="en-US"/>
        </w:rPr>
        <w:t>shall grant him/her</w:t>
      </w:r>
      <w:r w:rsidRPr="008071AD">
        <w:rPr>
          <w:rFonts w:ascii="Lato Light" w:hAnsi="Lato Light" w:cs="Arial"/>
          <w:lang w:val="en-GB" w:eastAsia="en-US"/>
        </w:rPr>
        <w:t xml:space="preserve"> permission to enter</w:t>
      </w:r>
      <w:r w:rsidR="00674D6D" w:rsidRPr="008071AD">
        <w:rPr>
          <w:rFonts w:ascii="Lato Light" w:hAnsi="Lato Light" w:cs="Arial"/>
          <w:lang w:val="en-GB" w:eastAsia="en-US"/>
        </w:rPr>
        <w:t xml:space="preserve"> its borders</w:t>
      </w:r>
      <w:r w:rsidR="006C0113" w:rsidRPr="008071AD">
        <w:rPr>
          <w:rFonts w:ascii="Lato Light" w:hAnsi="Lato Light" w:cs="Arial"/>
          <w:lang w:val="en-GB" w:eastAsia="en-US"/>
        </w:rPr>
        <w:t>.</w:t>
      </w:r>
    </w:p>
    <w:p w:rsidR="00C22842" w:rsidRPr="008071AD" w:rsidRDefault="0031496E" w:rsidP="00C22842">
      <w:pPr>
        <w:pStyle w:val="Akapitzlist"/>
        <w:numPr>
          <w:ilvl w:val="0"/>
          <w:numId w:val="2"/>
        </w:numPr>
        <w:spacing w:line="360" w:lineRule="auto"/>
        <w:ind w:left="567" w:hanging="567"/>
        <w:rPr>
          <w:rFonts w:ascii="Lato Light" w:hAnsi="Lato Light" w:cs="Arial"/>
          <w:lang w:val="en-GB" w:eastAsia="en-US"/>
        </w:rPr>
      </w:pPr>
      <w:r w:rsidRPr="008071AD">
        <w:rPr>
          <w:rFonts w:ascii="Lato Light" w:hAnsi="Lato Light" w:cs="Arial"/>
          <w:lang w:val="en-GB" w:eastAsia="en-US"/>
        </w:rPr>
        <w:t>The Scientific Unit declares that</w:t>
      </w:r>
      <w:r w:rsidR="008D25BC" w:rsidRPr="008071AD">
        <w:rPr>
          <w:rFonts w:ascii="Lato Light" w:hAnsi="Lato Light" w:cs="Arial"/>
          <w:lang w:val="en-GB" w:eastAsia="en-US"/>
        </w:rPr>
        <w:t xml:space="preserve"> it</w:t>
      </w:r>
      <w:r w:rsidR="00C22842" w:rsidRPr="008071AD">
        <w:rPr>
          <w:rFonts w:ascii="Lato Light" w:hAnsi="Lato Light" w:cs="Arial"/>
          <w:lang w:val="en-GB" w:eastAsia="en-US"/>
        </w:rPr>
        <w:t>:</w:t>
      </w:r>
    </w:p>
    <w:p w:rsidR="00C22842" w:rsidRPr="008071AD" w:rsidRDefault="0031496E" w:rsidP="00C22842">
      <w:pPr>
        <w:pStyle w:val="Akapitzlist"/>
        <w:numPr>
          <w:ilvl w:val="0"/>
          <w:numId w:val="7"/>
        </w:numPr>
        <w:spacing w:line="360" w:lineRule="auto"/>
        <w:ind w:left="1134" w:hanging="567"/>
        <w:rPr>
          <w:rFonts w:ascii="Lato Light" w:hAnsi="Lato Light" w:cs="Arial"/>
          <w:lang w:val="en-GB" w:eastAsia="en-US"/>
        </w:rPr>
      </w:pPr>
      <w:r w:rsidRPr="008071AD">
        <w:rPr>
          <w:rFonts w:ascii="Lato Light" w:hAnsi="Lato Light" w:cs="Arial"/>
          <w:lang w:val="en-GB" w:eastAsia="en-US"/>
        </w:rPr>
        <w:t>[</w:t>
      </w:r>
      <w:r w:rsidR="008D25BC" w:rsidRPr="008071AD">
        <w:rPr>
          <w:rFonts w:ascii="Lato Light" w:hAnsi="Lato Light" w:cs="Arial"/>
          <w:highlight w:val="lightGray"/>
          <w:lang w:val="en-GB" w:eastAsia="en-US"/>
        </w:rPr>
        <w:t xml:space="preserve">it has been approved/has </w:t>
      </w:r>
      <w:r w:rsidRPr="008071AD">
        <w:rPr>
          <w:rFonts w:ascii="Lato Light" w:hAnsi="Lato Light" w:cs="Arial"/>
          <w:highlight w:val="lightGray"/>
          <w:lang w:val="en-GB" w:eastAsia="en-US"/>
        </w:rPr>
        <w:t>submitted an application for approval</w:t>
      </w:r>
      <w:r w:rsidRPr="008071AD">
        <w:rPr>
          <w:rFonts w:ascii="Lato Light" w:hAnsi="Lato Light" w:cs="Arial"/>
          <w:lang w:val="en-GB" w:eastAsia="en-US"/>
        </w:rPr>
        <w:t xml:space="preserve">] </w:t>
      </w:r>
      <w:r w:rsidR="00DF748D" w:rsidRPr="008071AD">
        <w:rPr>
          <w:rFonts w:ascii="Lato Light" w:hAnsi="Lato Light" w:cs="Arial"/>
          <w:lang w:val="en-GB" w:eastAsia="en-US"/>
        </w:rPr>
        <w:t xml:space="preserve">by the minister competent for internal affairs </w:t>
      </w:r>
      <w:r w:rsidRPr="008071AD">
        <w:rPr>
          <w:rFonts w:ascii="Lato Light" w:hAnsi="Lato Light" w:cs="Arial"/>
          <w:lang w:val="en-GB" w:eastAsia="en-US"/>
        </w:rPr>
        <w:t xml:space="preserve">for the purposes of admitting foreigners </w:t>
      </w:r>
      <w:r w:rsidR="00DF748D" w:rsidRPr="008071AD">
        <w:rPr>
          <w:rFonts w:ascii="Lato Light" w:hAnsi="Lato Light" w:cs="Arial"/>
          <w:lang w:val="en-GB" w:eastAsia="en-US"/>
        </w:rPr>
        <w:t>to conduct</w:t>
      </w:r>
      <w:r w:rsidRPr="008071AD">
        <w:rPr>
          <w:rFonts w:ascii="Lato Light" w:hAnsi="Lato Light" w:cs="Arial"/>
          <w:lang w:val="en-GB" w:eastAsia="en-US"/>
        </w:rPr>
        <w:t xml:space="preserve"> scientific research or development works</w:t>
      </w:r>
      <w:r w:rsidR="000353D4" w:rsidRPr="008071AD">
        <w:rPr>
          <w:rFonts w:ascii="Lato Light" w:hAnsi="Lato Light" w:cs="Arial"/>
          <w:lang w:val="en-GB" w:eastAsia="en-US"/>
        </w:rPr>
        <w:t>;</w:t>
      </w:r>
    </w:p>
    <w:p w:rsidR="00DC2808" w:rsidRPr="008071AD" w:rsidRDefault="0031496E" w:rsidP="00C22842">
      <w:pPr>
        <w:pStyle w:val="Akapitzlist"/>
        <w:numPr>
          <w:ilvl w:val="0"/>
          <w:numId w:val="7"/>
        </w:numPr>
        <w:spacing w:line="360" w:lineRule="auto"/>
        <w:ind w:left="1134" w:hanging="567"/>
        <w:rPr>
          <w:rFonts w:ascii="Lato Light" w:hAnsi="Lato Light" w:cs="Arial"/>
          <w:lang w:val="en-GB" w:eastAsia="en-US"/>
        </w:rPr>
      </w:pPr>
      <w:r w:rsidRPr="008071AD">
        <w:rPr>
          <w:rFonts w:ascii="Lato Light" w:hAnsi="Lato Light" w:cs="Arial"/>
          <w:lang w:val="en-GB" w:eastAsia="en-US"/>
        </w:rPr>
        <w:t>has appropriate technical and organizational facilities, allowing for the implementation of Activities in accordance with the Agreement</w:t>
      </w:r>
      <w:r w:rsidR="00DC2808" w:rsidRPr="008071AD">
        <w:rPr>
          <w:rFonts w:ascii="Lato Light" w:hAnsi="Lato Light" w:cs="Arial"/>
          <w:lang w:val="en-GB" w:eastAsia="en-US"/>
        </w:rPr>
        <w:t>,</w:t>
      </w:r>
    </w:p>
    <w:p w:rsidR="000353D4" w:rsidRPr="008071AD" w:rsidRDefault="0031496E" w:rsidP="00970995">
      <w:pPr>
        <w:pStyle w:val="Akapitzlist"/>
        <w:numPr>
          <w:ilvl w:val="0"/>
          <w:numId w:val="7"/>
        </w:numPr>
        <w:spacing w:line="360" w:lineRule="auto"/>
        <w:ind w:left="1134" w:hanging="567"/>
        <w:rPr>
          <w:rFonts w:ascii="Lato Light" w:hAnsi="Lato Light" w:cs="Arial"/>
          <w:lang w:val="en-GB" w:eastAsia="en-US"/>
        </w:rPr>
      </w:pPr>
      <w:r w:rsidRPr="008071AD">
        <w:rPr>
          <w:rFonts w:ascii="Lato Light" w:hAnsi="Lato Light" w:cs="Arial"/>
          <w:lang w:val="en-GB" w:eastAsia="en-US"/>
        </w:rPr>
        <w:t xml:space="preserve">undertakes to reimburse the costs of issuing and executing the decision </w:t>
      </w:r>
      <w:r w:rsidR="00DF748D" w:rsidRPr="008071AD">
        <w:rPr>
          <w:rFonts w:ascii="Lato Light" w:hAnsi="Lato Light" w:cs="Arial"/>
          <w:lang w:val="en-GB" w:eastAsia="en-US"/>
        </w:rPr>
        <w:t>on</w:t>
      </w:r>
      <w:r w:rsidRPr="008071AD">
        <w:rPr>
          <w:rFonts w:ascii="Lato Light" w:hAnsi="Lato Light" w:cs="Arial"/>
          <w:lang w:val="en-GB" w:eastAsia="en-US"/>
        </w:rPr>
        <w:t xml:space="preserve"> oblig</w:t>
      </w:r>
      <w:r w:rsidR="00DF748D" w:rsidRPr="008071AD">
        <w:rPr>
          <w:rFonts w:ascii="Lato Light" w:hAnsi="Lato Light" w:cs="Arial"/>
          <w:lang w:val="en-GB" w:eastAsia="en-US"/>
        </w:rPr>
        <w:t>ing</w:t>
      </w:r>
      <w:r w:rsidRPr="008071AD">
        <w:rPr>
          <w:rFonts w:ascii="Lato Light" w:hAnsi="Lato Light" w:cs="Arial"/>
          <w:lang w:val="en-GB" w:eastAsia="en-US"/>
        </w:rPr>
        <w:t xml:space="preserve"> the Researcher to return, covered from the state</w:t>
      </w:r>
      <w:r w:rsidR="00DF748D" w:rsidRPr="008071AD">
        <w:rPr>
          <w:rFonts w:ascii="Lato Light" w:hAnsi="Lato Light" w:cs="Arial"/>
          <w:lang w:val="en-GB" w:eastAsia="en-US"/>
        </w:rPr>
        <w:t>’s</w:t>
      </w:r>
      <w:r w:rsidRPr="008071AD">
        <w:rPr>
          <w:rFonts w:ascii="Lato Light" w:hAnsi="Lato Light" w:cs="Arial"/>
          <w:lang w:val="en-GB" w:eastAsia="en-US"/>
        </w:rPr>
        <w:t xml:space="preserve"> budget before the expiry of 6 months from the date of expir</w:t>
      </w:r>
      <w:r w:rsidR="00DF748D" w:rsidRPr="008071AD">
        <w:rPr>
          <w:rFonts w:ascii="Lato Light" w:hAnsi="Lato Light" w:cs="Arial"/>
          <w:lang w:val="en-GB" w:eastAsia="en-US"/>
        </w:rPr>
        <w:t>ation</w:t>
      </w:r>
      <w:r w:rsidRPr="008071AD">
        <w:rPr>
          <w:rFonts w:ascii="Lato Light" w:hAnsi="Lato Light" w:cs="Arial"/>
          <w:lang w:val="en-GB" w:eastAsia="en-US"/>
        </w:rPr>
        <w:t xml:space="preserve"> of the Agreement, if the condition for issuing the decision to o</w:t>
      </w:r>
      <w:r w:rsidR="00DF748D" w:rsidRPr="008071AD">
        <w:rPr>
          <w:rFonts w:ascii="Lato Light" w:hAnsi="Lato Light" w:cs="Arial"/>
          <w:lang w:val="en-GB" w:eastAsia="en-US"/>
        </w:rPr>
        <w:t>blige the Researcher to return constitutes his/her</w:t>
      </w:r>
      <w:r w:rsidRPr="008071AD">
        <w:rPr>
          <w:rFonts w:ascii="Lato Light" w:hAnsi="Lato Light" w:cs="Arial"/>
          <w:lang w:val="en-GB" w:eastAsia="en-US"/>
        </w:rPr>
        <w:t xml:space="preserve"> illegal stay on the territory of the Republic of Poland, in accordance with </w:t>
      </w:r>
      <w:r w:rsidRPr="008071AD">
        <w:rPr>
          <w:rFonts w:ascii="Lato Light" w:hAnsi="Lato Light" w:cs="Arial"/>
          <w:lang w:val="en-GB" w:eastAsia="en-US"/>
        </w:rPr>
        <w:lastRenderedPageBreak/>
        <w:t>art. 151 section 1 point 1 l</w:t>
      </w:r>
      <w:r w:rsidR="008071AD">
        <w:rPr>
          <w:rFonts w:ascii="Lato Light" w:hAnsi="Lato Light" w:cs="Arial"/>
          <w:lang w:val="en-GB" w:eastAsia="en-US"/>
        </w:rPr>
        <w:t>etter</w:t>
      </w:r>
      <w:r w:rsidRPr="008071AD">
        <w:rPr>
          <w:rFonts w:ascii="Lato Light" w:hAnsi="Lato Light" w:cs="Arial"/>
          <w:lang w:val="en-GB" w:eastAsia="en-US"/>
        </w:rPr>
        <w:t xml:space="preserve"> c of the Act of 12 December 2013 on </w:t>
      </w:r>
      <w:r w:rsidR="00DF748D" w:rsidRPr="008071AD">
        <w:rPr>
          <w:rFonts w:ascii="Lato Light" w:hAnsi="Lato Light" w:cs="Arial"/>
          <w:lang w:val="en-GB" w:eastAsia="en-US"/>
        </w:rPr>
        <w:t>F</w:t>
      </w:r>
      <w:r w:rsidRPr="008071AD">
        <w:rPr>
          <w:rFonts w:ascii="Lato Light" w:hAnsi="Lato Light" w:cs="Arial"/>
          <w:lang w:val="en-GB" w:eastAsia="en-US"/>
        </w:rPr>
        <w:t>oreigners (i.e., Journal of Laws of 2018, item 2094, as amended)</w:t>
      </w:r>
      <w:r w:rsidR="004502FA" w:rsidRPr="008071AD">
        <w:rPr>
          <w:rFonts w:ascii="Lato Light" w:hAnsi="Lato Light" w:cs="Arial"/>
          <w:lang w:val="en-GB" w:eastAsia="en-US"/>
        </w:rPr>
        <w:t>.</w:t>
      </w:r>
    </w:p>
    <w:p w:rsidR="000353D4" w:rsidRPr="008071AD" w:rsidRDefault="000353D4" w:rsidP="00E6541A">
      <w:pPr>
        <w:spacing w:line="360" w:lineRule="auto"/>
        <w:jc w:val="center"/>
        <w:rPr>
          <w:rFonts w:ascii="Lato Light" w:hAnsi="Lato Light" w:cs="Arial"/>
          <w:b/>
          <w:sz w:val="20"/>
          <w:szCs w:val="20"/>
          <w:lang w:val="en-GB" w:eastAsia="en-US"/>
        </w:rPr>
      </w:pPr>
    </w:p>
    <w:p w:rsidR="00916F95" w:rsidRPr="008071AD" w:rsidRDefault="00916F95"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xml:space="preserve">§ </w:t>
      </w:r>
      <w:r w:rsidR="00E6541A" w:rsidRPr="008071AD">
        <w:rPr>
          <w:rFonts w:ascii="Lato Light" w:hAnsi="Lato Light" w:cs="Arial"/>
          <w:b/>
          <w:sz w:val="20"/>
          <w:szCs w:val="20"/>
          <w:lang w:val="en-GB" w:eastAsia="en-US"/>
        </w:rPr>
        <w:t>2</w:t>
      </w:r>
    </w:p>
    <w:p w:rsidR="00916F95" w:rsidRPr="008071AD" w:rsidRDefault="0031496E"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xml:space="preserve">Subject matter of </w:t>
      </w:r>
      <w:r w:rsidR="008071AD">
        <w:rPr>
          <w:rFonts w:ascii="Lato Light" w:hAnsi="Lato Light" w:cs="Arial"/>
          <w:b/>
          <w:sz w:val="20"/>
          <w:szCs w:val="20"/>
          <w:lang w:val="en-GB" w:eastAsia="en-US"/>
        </w:rPr>
        <w:t>t</w:t>
      </w:r>
      <w:r w:rsidRPr="008071AD">
        <w:rPr>
          <w:rFonts w:ascii="Lato Light" w:hAnsi="Lato Light" w:cs="Arial"/>
          <w:b/>
          <w:sz w:val="20"/>
          <w:szCs w:val="20"/>
          <w:lang w:val="en-GB" w:eastAsia="en-US"/>
        </w:rPr>
        <w:t xml:space="preserve">he </w:t>
      </w:r>
      <w:r w:rsidR="008071AD">
        <w:rPr>
          <w:rFonts w:ascii="Lato Light" w:hAnsi="Lato Light" w:cs="Arial"/>
          <w:b/>
          <w:sz w:val="20"/>
          <w:szCs w:val="20"/>
          <w:lang w:val="en-GB" w:eastAsia="en-US"/>
        </w:rPr>
        <w:t>A</w:t>
      </w:r>
      <w:r w:rsidRPr="008071AD">
        <w:rPr>
          <w:rFonts w:ascii="Lato Light" w:hAnsi="Lato Light" w:cs="Arial"/>
          <w:b/>
          <w:sz w:val="20"/>
          <w:szCs w:val="20"/>
          <w:lang w:val="en-GB" w:eastAsia="en-US"/>
        </w:rPr>
        <w:t>greement</w:t>
      </w:r>
    </w:p>
    <w:p w:rsidR="00916F95" w:rsidRPr="008071AD" w:rsidRDefault="0031496E" w:rsidP="00E6541A">
      <w:pPr>
        <w:pStyle w:val="Akapitzlist"/>
        <w:numPr>
          <w:ilvl w:val="0"/>
          <w:numId w:val="1"/>
        </w:numPr>
        <w:spacing w:line="360" w:lineRule="auto"/>
        <w:ind w:left="567" w:hanging="567"/>
        <w:rPr>
          <w:rFonts w:ascii="Lato Light" w:hAnsi="Lato Light" w:cs="Arial"/>
          <w:lang w:val="en-GB" w:eastAsia="en-US"/>
        </w:rPr>
      </w:pPr>
      <w:r w:rsidRPr="008071AD">
        <w:rPr>
          <w:rFonts w:ascii="Lato Light" w:hAnsi="Lato Light" w:cs="Arial"/>
          <w:lang w:val="en-GB" w:eastAsia="en-US"/>
        </w:rPr>
        <w:t xml:space="preserve">The subject </w:t>
      </w:r>
      <w:r w:rsidR="00DF748D" w:rsidRPr="008071AD">
        <w:rPr>
          <w:rFonts w:ascii="Lato Light" w:hAnsi="Lato Light" w:cs="Arial"/>
          <w:lang w:val="en-GB" w:eastAsia="en-US"/>
        </w:rPr>
        <w:t xml:space="preserve">matter </w:t>
      </w:r>
      <w:r w:rsidRPr="008071AD">
        <w:rPr>
          <w:rFonts w:ascii="Lato Light" w:hAnsi="Lato Light" w:cs="Arial"/>
          <w:lang w:val="en-GB" w:eastAsia="en-US"/>
        </w:rPr>
        <w:t>of the Agreement is the implementation by the Researcher of</w:t>
      </w:r>
      <w:r w:rsidR="00DF748D" w:rsidRPr="008071AD">
        <w:rPr>
          <w:rFonts w:ascii="Lato Light" w:hAnsi="Lato Light" w:cs="Arial"/>
          <w:lang w:val="en-GB" w:eastAsia="en-US"/>
        </w:rPr>
        <w:t xml:space="preserve"> the</w:t>
      </w:r>
      <w:r w:rsidRPr="008071AD">
        <w:rPr>
          <w:rFonts w:ascii="Lato Light" w:hAnsi="Lato Light" w:cs="Arial"/>
          <w:lang w:val="en-GB" w:eastAsia="en-US"/>
        </w:rPr>
        <w:t xml:space="preserve"> Activities under the Program</w:t>
      </w:r>
      <w:r w:rsidR="00DF748D" w:rsidRPr="008071AD">
        <w:rPr>
          <w:rFonts w:ascii="Lato Light" w:hAnsi="Lato Light" w:cs="Arial"/>
          <w:lang w:val="en-GB" w:eastAsia="en-US"/>
        </w:rPr>
        <w:t xml:space="preserve"> [</w:t>
      </w:r>
      <w:r w:rsidR="00DF748D" w:rsidRPr="008071AD">
        <w:rPr>
          <w:rFonts w:ascii="Lato Light" w:hAnsi="Lato Light" w:cs="Arial"/>
          <w:highlight w:val="lightGray"/>
          <w:lang w:val="en-GB" w:eastAsia="en-US"/>
        </w:rPr>
        <w:t>name of the program</w:t>
      </w:r>
      <w:r w:rsidR="008071AD" w:rsidRPr="008071AD">
        <w:rPr>
          <w:rFonts w:ascii="Lato Light" w:hAnsi="Lato Light" w:cs="Arial"/>
          <w:lang w:val="en-GB" w:eastAsia="en-US"/>
        </w:rPr>
        <w:t>] (</w:t>
      </w:r>
      <w:r w:rsidRPr="008071AD">
        <w:rPr>
          <w:rFonts w:ascii="Lato Light" w:hAnsi="Lato Light" w:cs="Arial"/>
          <w:lang w:val="en-GB" w:eastAsia="en-US"/>
        </w:rPr>
        <w:t xml:space="preserve">hereinafter </w:t>
      </w:r>
      <w:r w:rsidR="00DF748D" w:rsidRPr="008071AD">
        <w:rPr>
          <w:rFonts w:ascii="Lato Light" w:hAnsi="Lato Light" w:cs="Arial"/>
          <w:lang w:val="en-GB" w:eastAsia="en-US"/>
        </w:rPr>
        <w:t>referred to as</w:t>
      </w:r>
      <w:r w:rsidRPr="008071AD">
        <w:rPr>
          <w:rFonts w:ascii="Lato Light" w:hAnsi="Lato Light" w:cs="Arial"/>
          <w:lang w:val="en-GB" w:eastAsia="en-US"/>
        </w:rPr>
        <w:t xml:space="preserve"> "</w:t>
      </w:r>
      <w:r w:rsidR="00DF748D" w:rsidRPr="008071AD">
        <w:rPr>
          <w:rFonts w:ascii="Lato Light" w:hAnsi="Lato Light" w:cs="Arial"/>
          <w:lang w:val="en-GB" w:eastAsia="en-US"/>
        </w:rPr>
        <w:t xml:space="preserve">the </w:t>
      </w:r>
      <w:r w:rsidRPr="008071AD">
        <w:rPr>
          <w:rFonts w:ascii="Lato Light" w:hAnsi="Lato Light" w:cs="Arial"/>
          <w:lang w:val="en-GB" w:eastAsia="en-US"/>
        </w:rPr>
        <w:t>Program") in the Scientific Unit</w:t>
      </w:r>
      <w:r w:rsidR="00916F95" w:rsidRPr="008071AD">
        <w:rPr>
          <w:rFonts w:ascii="Lato Light" w:hAnsi="Lato Light" w:cs="Arial"/>
          <w:lang w:val="en-GB" w:eastAsia="en-US"/>
        </w:rPr>
        <w:t>.</w:t>
      </w:r>
    </w:p>
    <w:p w:rsidR="00EB71C9" w:rsidRPr="008071AD" w:rsidRDefault="0031496E" w:rsidP="00E6541A">
      <w:pPr>
        <w:pStyle w:val="Akapitzlist"/>
        <w:numPr>
          <w:ilvl w:val="0"/>
          <w:numId w:val="1"/>
        </w:numPr>
        <w:spacing w:line="360" w:lineRule="auto"/>
        <w:ind w:left="567" w:hanging="567"/>
        <w:rPr>
          <w:rFonts w:ascii="Lato Light" w:hAnsi="Lato Light" w:cs="Arial"/>
          <w:lang w:val="en-GB" w:eastAsia="en-US"/>
        </w:rPr>
      </w:pPr>
      <w:r w:rsidRPr="008071AD">
        <w:rPr>
          <w:rFonts w:ascii="Lato Light" w:hAnsi="Lato Light" w:cs="Arial"/>
          <w:lang w:val="en-GB" w:eastAsia="en-US"/>
        </w:rPr>
        <w:t xml:space="preserve">The subject and scope of </w:t>
      </w:r>
      <w:r w:rsidR="00DF748D" w:rsidRPr="008071AD">
        <w:rPr>
          <w:rFonts w:ascii="Lato Light" w:hAnsi="Lato Light" w:cs="Arial"/>
          <w:lang w:val="en-GB" w:eastAsia="en-US"/>
        </w:rPr>
        <w:t xml:space="preserve">the </w:t>
      </w:r>
      <w:r w:rsidRPr="008071AD">
        <w:rPr>
          <w:rFonts w:ascii="Lato Light" w:hAnsi="Lato Light" w:cs="Arial"/>
          <w:lang w:val="en-GB" w:eastAsia="en-US"/>
        </w:rPr>
        <w:t xml:space="preserve">Activities </w:t>
      </w:r>
      <w:r w:rsidR="00DF748D" w:rsidRPr="008071AD">
        <w:rPr>
          <w:rFonts w:ascii="Lato Light" w:hAnsi="Lato Light" w:cs="Arial"/>
          <w:lang w:val="en-GB" w:eastAsia="en-US"/>
        </w:rPr>
        <w:t>shall</w:t>
      </w:r>
      <w:r w:rsidRPr="008071AD">
        <w:rPr>
          <w:rFonts w:ascii="Lato Light" w:hAnsi="Lato Light" w:cs="Arial"/>
          <w:lang w:val="en-GB" w:eastAsia="en-US"/>
        </w:rPr>
        <w:t xml:space="preserve"> be implemented in accordance with the application for participation in the Program</w:t>
      </w:r>
      <w:r w:rsidR="00DF748D" w:rsidRPr="008071AD">
        <w:rPr>
          <w:rFonts w:ascii="Lato Light" w:hAnsi="Lato Light" w:cs="Arial"/>
          <w:lang w:val="en-GB" w:eastAsia="en-US"/>
        </w:rPr>
        <w:t>’s call for proposal</w:t>
      </w:r>
      <w:r w:rsidRPr="008071AD">
        <w:rPr>
          <w:rFonts w:ascii="Lato Light" w:hAnsi="Lato Light" w:cs="Arial"/>
          <w:lang w:val="en-GB" w:eastAsia="en-US"/>
        </w:rPr>
        <w:t xml:space="preserve"> entitled [title], a copy of which </w:t>
      </w:r>
      <w:r w:rsidR="00DF748D" w:rsidRPr="008071AD">
        <w:rPr>
          <w:rFonts w:ascii="Lato Light" w:hAnsi="Lato Light" w:cs="Arial"/>
          <w:lang w:val="en-GB" w:eastAsia="en-US"/>
        </w:rPr>
        <w:t>constitutes</w:t>
      </w:r>
      <w:r w:rsidRPr="008071AD">
        <w:rPr>
          <w:rFonts w:ascii="Lato Light" w:hAnsi="Lato Light" w:cs="Arial"/>
          <w:lang w:val="en-GB" w:eastAsia="en-US"/>
        </w:rPr>
        <w:t xml:space="preserve"> Annex 2 to the Agreement (hereinafter </w:t>
      </w:r>
      <w:r w:rsidR="00DF748D" w:rsidRPr="008071AD">
        <w:rPr>
          <w:rFonts w:ascii="Lato Light" w:hAnsi="Lato Light" w:cs="Arial"/>
          <w:lang w:val="en-GB" w:eastAsia="en-US"/>
        </w:rPr>
        <w:t>referred to as</w:t>
      </w:r>
      <w:r w:rsidRPr="008071AD">
        <w:rPr>
          <w:rFonts w:ascii="Lato Light" w:hAnsi="Lato Light" w:cs="Arial"/>
          <w:lang w:val="en-GB" w:eastAsia="en-US"/>
        </w:rPr>
        <w:t xml:space="preserve"> "</w:t>
      </w:r>
      <w:r w:rsidR="00DF748D" w:rsidRPr="008071AD">
        <w:rPr>
          <w:rFonts w:ascii="Lato Light" w:hAnsi="Lato Light" w:cs="Arial"/>
          <w:lang w:val="en-GB" w:eastAsia="en-US"/>
        </w:rPr>
        <w:t xml:space="preserve">the </w:t>
      </w:r>
      <w:r w:rsidRPr="008071AD">
        <w:rPr>
          <w:rFonts w:ascii="Lato Light" w:hAnsi="Lato Light" w:cs="Arial"/>
          <w:lang w:val="en-GB" w:eastAsia="en-US"/>
        </w:rPr>
        <w:t xml:space="preserve">Application") and the applicable Program Regulations (hereinafter </w:t>
      </w:r>
      <w:r w:rsidR="00DF748D" w:rsidRPr="008071AD">
        <w:rPr>
          <w:rFonts w:ascii="Lato Light" w:hAnsi="Lato Light" w:cs="Arial"/>
          <w:lang w:val="en-GB" w:eastAsia="en-US"/>
        </w:rPr>
        <w:t>referred to as</w:t>
      </w:r>
      <w:r w:rsidRPr="008071AD">
        <w:rPr>
          <w:rFonts w:ascii="Lato Light" w:hAnsi="Lato Light" w:cs="Arial"/>
          <w:lang w:val="en-GB" w:eastAsia="en-US"/>
        </w:rPr>
        <w:t xml:space="preserve"> "</w:t>
      </w:r>
      <w:r w:rsidR="00DF748D" w:rsidRPr="008071AD">
        <w:rPr>
          <w:rFonts w:ascii="Lato Light" w:hAnsi="Lato Light" w:cs="Arial"/>
          <w:lang w:val="en-GB" w:eastAsia="en-US"/>
        </w:rPr>
        <w:t xml:space="preserve">the </w:t>
      </w:r>
      <w:r w:rsidRPr="008071AD">
        <w:rPr>
          <w:rFonts w:ascii="Lato Light" w:hAnsi="Lato Light" w:cs="Arial"/>
          <w:lang w:val="en-GB" w:eastAsia="en-US"/>
        </w:rPr>
        <w:t xml:space="preserve">Program Regulations"), copy of which </w:t>
      </w:r>
      <w:r w:rsidR="00DF748D" w:rsidRPr="008071AD">
        <w:rPr>
          <w:rFonts w:ascii="Lato Light" w:hAnsi="Lato Light" w:cs="Arial"/>
          <w:lang w:val="en-GB" w:eastAsia="en-US"/>
        </w:rPr>
        <w:t>constitutes</w:t>
      </w:r>
      <w:r w:rsidRPr="008071AD">
        <w:rPr>
          <w:rFonts w:ascii="Lato Light" w:hAnsi="Lato Light" w:cs="Arial"/>
          <w:lang w:val="en-GB" w:eastAsia="en-US"/>
        </w:rPr>
        <w:t xml:space="preserve"> Annex 3 to the Agreement</w:t>
      </w:r>
      <w:r w:rsidR="00F550CA" w:rsidRPr="008071AD">
        <w:rPr>
          <w:rFonts w:ascii="Lato Light" w:hAnsi="Lato Light" w:cs="Arial"/>
          <w:lang w:val="en-GB" w:eastAsia="en-US"/>
        </w:rPr>
        <w:t>.</w:t>
      </w:r>
    </w:p>
    <w:p w:rsidR="00E6541A" w:rsidRPr="008071AD" w:rsidRDefault="00E6541A" w:rsidP="00E6541A">
      <w:pPr>
        <w:spacing w:line="360" w:lineRule="auto"/>
        <w:jc w:val="center"/>
        <w:rPr>
          <w:rFonts w:ascii="Lato Light" w:hAnsi="Lato Light" w:cs="Arial"/>
          <w:b/>
          <w:sz w:val="20"/>
          <w:szCs w:val="20"/>
          <w:lang w:val="en-GB" w:eastAsia="en-US"/>
        </w:rPr>
      </w:pPr>
    </w:p>
    <w:p w:rsidR="00E6541A" w:rsidRPr="008071AD" w:rsidRDefault="00E6541A"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3</w:t>
      </w:r>
    </w:p>
    <w:p w:rsidR="00E6541A" w:rsidRPr="008071AD" w:rsidRDefault="0031496E"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xml:space="preserve">Term of </w:t>
      </w:r>
      <w:r w:rsidR="008071AD" w:rsidRPr="008071AD">
        <w:rPr>
          <w:rFonts w:ascii="Lato Light" w:hAnsi="Lato Light" w:cs="Arial"/>
          <w:b/>
          <w:sz w:val="20"/>
          <w:szCs w:val="20"/>
          <w:lang w:val="en-GB" w:eastAsia="en-US"/>
        </w:rPr>
        <w:t>the</w:t>
      </w:r>
      <w:r w:rsidRPr="008071AD">
        <w:rPr>
          <w:rFonts w:ascii="Lato Light" w:hAnsi="Lato Light" w:cs="Arial"/>
          <w:b/>
          <w:sz w:val="20"/>
          <w:szCs w:val="20"/>
          <w:lang w:val="en-GB" w:eastAsia="en-US"/>
        </w:rPr>
        <w:t xml:space="preserve"> Agreement</w:t>
      </w:r>
    </w:p>
    <w:p w:rsidR="00067B95" w:rsidRPr="008071AD" w:rsidRDefault="0031496E" w:rsidP="00067B95">
      <w:pPr>
        <w:spacing w:line="360" w:lineRule="auto"/>
        <w:jc w:val="both"/>
        <w:rPr>
          <w:rFonts w:ascii="Lato Light" w:hAnsi="Lato Light" w:cs="Arial"/>
          <w:sz w:val="20"/>
          <w:szCs w:val="20"/>
          <w:lang w:val="en-GB" w:eastAsia="en-US"/>
        </w:rPr>
      </w:pPr>
      <w:r w:rsidRPr="008071AD">
        <w:rPr>
          <w:rFonts w:ascii="Lato Light" w:hAnsi="Lato Light" w:cs="Arial"/>
          <w:sz w:val="20"/>
          <w:szCs w:val="20"/>
          <w:lang w:val="en-GB" w:eastAsia="en-US"/>
        </w:rPr>
        <w:t>The Parties agree that the Agreement shall be concluded for the duration of the Activities in accordance with the Application and the Program Regulations, from the date of its conclusion, however not longer than until [date]</w:t>
      </w:r>
      <w:r w:rsidR="00C22842" w:rsidRPr="008071AD">
        <w:rPr>
          <w:rFonts w:ascii="Lato Light" w:hAnsi="Lato Light" w:cs="Arial"/>
          <w:sz w:val="20"/>
          <w:szCs w:val="20"/>
          <w:lang w:val="en-GB" w:eastAsia="en-US"/>
        </w:rPr>
        <w:t>.</w:t>
      </w:r>
    </w:p>
    <w:p w:rsidR="00067B95" w:rsidRPr="008071AD" w:rsidRDefault="00067B95" w:rsidP="00073745">
      <w:pPr>
        <w:spacing w:line="360" w:lineRule="auto"/>
        <w:jc w:val="center"/>
        <w:rPr>
          <w:rFonts w:ascii="Lato Light" w:hAnsi="Lato Light" w:cs="Arial"/>
          <w:b/>
          <w:sz w:val="20"/>
          <w:szCs w:val="20"/>
          <w:lang w:val="en-GB" w:eastAsia="en-US"/>
        </w:rPr>
      </w:pPr>
    </w:p>
    <w:p w:rsidR="00F550CA" w:rsidRPr="008071AD" w:rsidRDefault="00F550CA" w:rsidP="00E6541A">
      <w:pPr>
        <w:spacing w:line="360" w:lineRule="auto"/>
        <w:jc w:val="center"/>
        <w:rPr>
          <w:rFonts w:ascii="Lato Light" w:hAnsi="Lato Light" w:cs="Arial"/>
          <w:b/>
          <w:sz w:val="20"/>
          <w:szCs w:val="20"/>
          <w:lang w:val="en-GB" w:eastAsia="en-US"/>
        </w:rPr>
      </w:pPr>
      <w:r w:rsidRPr="008071AD">
        <w:rPr>
          <w:rFonts w:ascii="Lato Light" w:hAnsi="Lato Light" w:cs="Arial"/>
          <w:b/>
          <w:sz w:val="20"/>
          <w:szCs w:val="20"/>
          <w:lang w:val="en-GB" w:eastAsia="en-US"/>
        </w:rPr>
        <w:t xml:space="preserve">§ </w:t>
      </w:r>
      <w:r w:rsidR="00067B95" w:rsidRPr="008071AD">
        <w:rPr>
          <w:rFonts w:ascii="Lato Light" w:hAnsi="Lato Light" w:cs="Arial"/>
          <w:b/>
          <w:sz w:val="20"/>
          <w:szCs w:val="20"/>
          <w:lang w:val="en-GB" w:eastAsia="en-US"/>
        </w:rPr>
        <w:t>4</w:t>
      </w:r>
    </w:p>
    <w:p w:rsidR="00F550CA" w:rsidRPr="008071AD" w:rsidRDefault="0031496E" w:rsidP="00E6541A">
      <w:pPr>
        <w:spacing w:line="360" w:lineRule="auto"/>
        <w:jc w:val="center"/>
        <w:rPr>
          <w:rFonts w:ascii="Lato Light" w:hAnsi="Lato Light" w:cs="Arial"/>
          <w:b/>
          <w:sz w:val="20"/>
          <w:szCs w:val="20"/>
          <w:lang w:val="en-GB" w:eastAsia="en-US"/>
        </w:rPr>
      </w:pPr>
      <w:r w:rsidRPr="008071AD">
        <w:rPr>
          <w:rFonts w:ascii="Lato Light" w:hAnsi="Lato Light"/>
          <w:b/>
          <w:sz w:val="20"/>
          <w:szCs w:val="20"/>
          <w:lang w:val="en-GB"/>
        </w:rPr>
        <w:t xml:space="preserve">Implementation of the </w:t>
      </w:r>
      <w:r w:rsidR="008071AD">
        <w:rPr>
          <w:rFonts w:ascii="Lato Light" w:hAnsi="Lato Light"/>
          <w:b/>
          <w:sz w:val="20"/>
          <w:szCs w:val="20"/>
          <w:lang w:val="en-GB"/>
        </w:rPr>
        <w:t>A</w:t>
      </w:r>
      <w:r w:rsidRPr="008071AD">
        <w:rPr>
          <w:rFonts w:ascii="Lato Light" w:hAnsi="Lato Light"/>
          <w:b/>
          <w:sz w:val="20"/>
          <w:szCs w:val="20"/>
          <w:lang w:val="en-GB"/>
        </w:rPr>
        <w:t>ctivities</w:t>
      </w:r>
    </w:p>
    <w:p w:rsidR="00F550CA" w:rsidRPr="008071AD" w:rsidRDefault="0031496E" w:rsidP="0040094D">
      <w:pPr>
        <w:pStyle w:val="Akapitzlist"/>
        <w:numPr>
          <w:ilvl w:val="0"/>
          <w:numId w:val="11"/>
        </w:numPr>
        <w:spacing w:line="360" w:lineRule="auto"/>
        <w:ind w:left="567" w:hanging="567"/>
        <w:rPr>
          <w:rFonts w:ascii="Lato Light" w:hAnsi="Lato Light"/>
          <w:lang w:val="en-GB"/>
        </w:rPr>
      </w:pPr>
      <w:r w:rsidRPr="008071AD">
        <w:rPr>
          <w:rFonts w:ascii="Lato Light" w:hAnsi="Lato Light"/>
          <w:lang w:val="en-GB"/>
        </w:rPr>
        <w:t>The Scientific Unit undertakes to</w:t>
      </w:r>
      <w:r w:rsidR="00E6541A" w:rsidRPr="008071AD">
        <w:rPr>
          <w:rFonts w:ascii="Lato Light" w:hAnsi="Lato Light"/>
          <w:lang w:val="en-GB"/>
        </w:rPr>
        <w:t>:</w:t>
      </w:r>
    </w:p>
    <w:p w:rsidR="00E6541A" w:rsidRPr="008071AD" w:rsidRDefault="0031496E" w:rsidP="00E6541A">
      <w:pPr>
        <w:pStyle w:val="Akapitzlist"/>
        <w:numPr>
          <w:ilvl w:val="0"/>
          <w:numId w:val="6"/>
        </w:numPr>
        <w:spacing w:line="360" w:lineRule="auto"/>
        <w:ind w:left="1134" w:hanging="567"/>
        <w:rPr>
          <w:rFonts w:ascii="Lato Light" w:hAnsi="Lato Light"/>
          <w:lang w:val="en-GB"/>
        </w:rPr>
      </w:pPr>
      <w:r w:rsidRPr="008071AD">
        <w:rPr>
          <w:rFonts w:ascii="Lato Light" w:hAnsi="Lato Light"/>
          <w:lang w:val="en-GB"/>
        </w:rPr>
        <w:t>provid</w:t>
      </w:r>
      <w:r w:rsidR="00DF748D" w:rsidRPr="008071AD">
        <w:rPr>
          <w:rFonts w:ascii="Lato Light" w:hAnsi="Lato Light"/>
          <w:lang w:val="en-GB"/>
        </w:rPr>
        <w:t>e</w:t>
      </w:r>
      <w:r w:rsidRPr="008071AD">
        <w:rPr>
          <w:rFonts w:ascii="Lato Light" w:hAnsi="Lato Light"/>
          <w:lang w:val="en-GB"/>
        </w:rPr>
        <w:t xml:space="preserve"> the Scientist </w:t>
      </w:r>
      <w:r w:rsidR="00DF748D" w:rsidRPr="008071AD">
        <w:rPr>
          <w:rFonts w:ascii="Lato Light" w:hAnsi="Lato Light"/>
          <w:lang w:val="en-GB"/>
        </w:rPr>
        <w:t>the</w:t>
      </w:r>
      <w:r w:rsidRPr="008071AD">
        <w:rPr>
          <w:rFonts w:ascii="Lato Light" w:hAnsi="Lato Light"/>
          <w:lang w:val="en-GB"/>
        </w:rPr>
        <w:t xml:space="preserve"> conditions for the implementation of Activities in accordance with </w:t>
      </w:r>
      <w:r w:rsidR="00DF748D" w:rsidRPr="008071AD">
        <w:rPr>
          <w:rFonts w:ascii="Lato Light" w:hAnsi="Lato Light"/>
          <w:lang w:val="en-GB"/>
        </w:rPr>
        <w:t>the</w:t>
      </w:r>
      <w:r w:rsidRPr="008071AD">
        <w:rPr>
          <w:rFonts w:ascii="Lato Light" w:hAnsi="Lato Light"/>
          <w:lang w:val="en-GB"/>
        </w:rPr>
        <w:t xml:space="preserve"> assumptions</w:t>
      </w:r>
      <w:r w:rsidR="00DF748D" w:rsidRPr="008071AD">
        <w:rPr>
          <w:rFonts w:ascii="Lato Light" w:hAnsi="Lato Light"/>
          <w:lang w:val="en-GB"/>
        </w:rPr>
        <w:t xml:space="preserve"> of</w:t>
      </w:r>
      <w:r w:rsidRPr="008071AD">
        <w:rPr>
          <w:rFonts w:ascii="Lato Light" w:hAnsi="Lato Light"/>
          <w:lang w:val="en-GB"/>
        </w:rPr>
        <w:t xml:space="preserve"> the Application and the Program Regulations</w:t>
      </w:r>
      <w:r w:rsidR="00E6541A" w:rsidRPr="008071AD">
        <w:rPr>
          <w:rFonts w:ascii="Lato Light" w:hAnsi="Lato Light"/>
          <w:lang w:val="en-GB"/>
        </w:rPr>
        <w:t>;</w:t>
      </w:r>
    </w:p>
    <w:p w:rsidR="00E6541A" w:rsidRPr="008071AD" w:rsidRDefault="0031496E" w:rsidP="00E6541A">
      <w:pPr>
        <w:pStyle w:val="Akapitzlist"/>
        <w:numPr>
          <w:ilvl w:val="0"/>
          <w:numId w:val="6"/>
        </w:numPr>
        <w:spacing w:line="360" w:lineRule="auto"/>
        <w:ind w:left="1134" w:hanging="567"/>
        <w:rPr>
          <w:rFonts w:ascii="Lato Light" w:hAnsi="Lato Light"/>
          <w:lang w:val="en-GB"/>
        </w:rPr>
      </w:pPr>
      <w:r w:rsidRPr="008071AD">
        <w:rPr>
          <w:rFonts w:ascii="Lato Light" w:hAnsi="Lato Light"/>
          <w:lang w:val="en-GB"/>
        </w:rPr>
        <w:t>provid</w:t>
      </w:r>
      <w:r w:rsidR="00DF748D" w:rsidRPr="008071AD">
        <w:rPr>
          <w:rFonts w:ascii="Lato Light" w:hAnsi="Lato Light"/>
          <w:lang w:val="en-GB"/>
        </w:rPr>
        <w:t>e</w:t>
      </w:r>
      <w:r w:rsidRPr="008071AD">
        <w:rPr>
          <w:rFonts w:ascii="Lato Light" w:hAnsi="Lato Light"/>
          <w:lang w:val="en-GB"/>
        </w:rPr>
        <w:t xml:space="preserve"> appropriate support aimed at the proper implementation of the act</w:t>
      </w:r>
      <w:r w:rsidR="00DF748D" w:rsidRPr="008071AD">
        <w:rPr>
          <w:rFonts w:ascii="Lato Light" w:hAnsi="Lato Light"/>
          <w:lang w:val="en-GB"/>
        </w:rPr>
        <w:t>ivities</w:t>
      </w:r>
      <w:r w:rsidRPr="008071AD">
        <w:rPr>
          <w:rFonts w:ascii="Lato Light" w:hAnsi="Lato Light"/>
          <w:lang w:val="en-GB"/>
        </w:rPr>
        <w:t xml:space="preserve"> specified in the Application</w:t>
      </w:r>
      <w:r w:rsidR="00C22842" w:rsidRPr="008071AD">
        <w:rPr>
          <w:rFonts w:ascii="Lato Light" w:hAnsi="Lato Light"/>
          <w:lang w:val="en-GB"/>
        </w:rPr>
        <w:t>.</w:t>
      </w:r>
    </w:p>
    <w:p w:rsidR="00F550CA" w:rsidRPr="008071AD" w:rsidRDefault="0031496E" w:rsidP="0040094D">
      <w:pPr>
        <w:pStyle w:val="Akapitzlist"/>
        <w:numPr>
          <w:ilvl w:val="0"/>
          <w:numId w:val="11"/>
        </w:numPr>
        <w:spacing w:line="360" w:lineRule="auto"/>
        <w:ind w:left="567" w:hanging="567"/>
        <w:rPr>
          <w:rFonts w:ascii="Lato Light" w:hAnsi="Lato Light"/>
          <w:lang w:val="en-GB"/>
        </w:rPr>
      </w:pPr>
      <w:r w:rsidRPr="008071AD">
        <w:rPr>
          <w:rFonts w:ascii="Lato Light" w:hAnsi="Lato Light"/>
          <w:lang w:val="en-GB"/>
        </w:rPr>
        <w:t xml:space="preserve">The </w:t>
      </w:r>
      <w:r w:rsidR="00DF748D" w:rsidRPr="008071AD">
        <w:rPr>
          <w:rFonts w:ascii="Lato Light" w:hAnsi="Lato Light"/>
          <w:lang w:val="en-GB"/>
        </w:rPr>
        <w:t>S</w:t>
      </w:r>
      <w:r w:rsidRPr="008071AD">
        <w:rPr>
          <w:rFonts w:ascii="Lato Light" w:hAnsi="Lato Light"/>
          <w:lang w:val="en-GB"/>
        </w:rPr>
        <w:t>cientist undertakes to</w:t>
      </w:r>
      <w:r w:rsidR="00F550CA" w:rsidRPr="008071AD">
        <w:rPr>
          <w:rFonts w:ascii="Lato Light" w:hAnsi="Lato Light"/>
          <w:lang w:val="en-GB"/>
        </w:rPr>
        <w:t>:</w:t>
      </w:r>
    </w:p>
    <w:p w:rsidR="00F550CA" w:rsidRPr="008071AD" w:rsidRDefault="0031496E" w:rsidP="00E6541A">
      <w:pPr>
        <w:pStyle w:val="Akapitzlist"/>
        <w:numPr>
          <w:ilvl w:val="0"/>
          <w:numId w:val="5"/>
        </w:numPr>
        <w:spacing w:line="360" w:lineRule="auto"/>
        <w:ind w:left="1134" w:hanging="567"/>
        <w:rPr>
          <w:rFonts w:ascii="Lato Light" w:hAnsi="Lato Light"/>
          <w:lang w:val="en-GB"/>
        </w:rPr>
      </w:pPr>
      <w:r w:rsidRPr="008071AD">
        <w:rPr>
          <w:rFonts w:ascii="Lato Light" w:hAnsi="Lato Light"/>
          <w:lang w:val="en-GB"/>
        </w:rPr>
        <w:t>conduct the Activities covered by the Application in the Scientific Unit</w:t>
      </w:r>
      <w:r w:rsidR="00E6541A" w:rsidRPr="008071AD">
        <w:rPr>
          <w:rFonts w:ascii="Lato Light" w:hAnsi="Lato Light"/>
          <w:lang w:val="en-GB"/>
        </w:rPr>
        <w:t>;</w:t>
      </w:r>
    </w:p>
    <w:p w:rsidR="0040094D" w:rsidRPr="008071AD" w:rsidRDefault="00DF748D" w:rsidP="0040094D">
      <w:pPr>
        <w:pStyle w:val="Akapitzlist"/>
        <w:numPr>
          <w:ilvl w:val="0"/>
          <w:numId w:val="5"/>
        </w:numPr>
        <w:spacing w:line="360" w:lineRule="auto"/>
        <w:ind w:left="1134" w:hanging="567"/>
        <w:rPr>
          <w:rFonts w:ascii="Lato Light" w:hAnsi="Lato Light"/>
          <w:lang w:val="en-GB"/>
        </w:rPr>
      </w:pPr>
      <w:r w:rsidRPr="008071AD">
        <w:rPr>
          <w:rFonts w:ascii="Lato Light" w:hAnsi="Lato Light"/>
          <w:lang w:val="en-GB"/>
        </w:rPr>
        <w:lastRenderedPageBreak/>
        <w:t xml:space="preserve">implement </w:t>
      </w:r>
      <w:r w:rsidR="0031496E" w:rsidRPr="008071AD">
        <w:rPr>
          <w:rFonts w:ascii="Lato Light" w:hAnsi="Lato Light"/>
          <w:lang w:val="en-GB"/>
        </w:rPr>
        <w:t>the Activities referred to in point 1</w:t>
      </w:r>
      <w:r w:rsidR="00E13423" w:rsidRPr="008071AD">
        <w:rPr>
          <w:rFonts w:ascii="Lato Light" w:hAnsi="Lato Light"/>
          <w:lang w:val="en-GB"/>
        </w:rPr>
        <w:t xml:space="preserve"> above</w:t>
      </w:r>
      <w:r w:rsidR="0031496E" w:rsidRPr="008071AD">
        <w:rPr>
          <w:rFonts w:ascii="Lato Light" w:hAnsi="Lato Light"/>
          <w:lang w:val="en-GB"/>
        </w:rPr>
        <w:t xml:space="preserve"> in accordance with the Program </w:t>
      </w:r>
      <w:r w:rsidRPr="008071AD">
        <w:rPr>
          <w:rFonts w:ascii="Lato Light" w:hAnsi="Lato Light"/>
          <w:lang w:val="en-GB"/>
        </w:rPr>
        <w:t>Regulations</w:t>
      </w:r>
      <w:r w:rsidR="0031496E" w:rsidRPr="008071AD">
        <w:rPr>
          <w:rFonts w:ascii="Lato Light" w:hAnsi="Lato Light"/>
          <w:lang w:val="en-GB"/>
        </w:rPr>
        <w:t xml:space="preserve"> and internal regulations in force at the Scientific Unit</w:t>
      </w:r>
      <w:r w:rsidR="00E6541A" w:rsidRPr="008071AD">
        <w:rPr>
          <w:rFonts w:ascii="Lato Light" w:hAnsi="Lato Light"/>
          <w:lang w:val="en-GB"/>
        </w:rPr>
        <w:t>.</w:t>
      </w:r>
    </w:p>
    <w:p w:rsidR="00970995" w:rsidRPr="008071AD" w:rsidRDefault="00970995" w:rsidP="004502FA">
      <w:pPr>
        <w:spacing w:line="360" w:lineRule="auto"/>
        <w:jc w:val="center"/>
        <w:rPr>
          <w:rFonts w:ascii="Lato Light" w:hAnsi="Lato Light"/>
          <w:b/>
          <w:sz w:val="20"/>
          <w:szCs w:val="20"/>
          <w:lang w:val="en-GB"/>
        </w:rPr>
      </w:pPr>
    </w:p>
    <w:p w:rsidR="004502FA" w:rsidRPr="008071AD" w:rsidRDefault="004502FA" w:rsidP="004502FA">
      <w:pPr>
        <w:spacing w:line="360" w:lineRule="auto"/>
        <w:jc w:val="center"/>
        <w:rPr>
          <w:rFonts w:ascii="Lato Light" w:hAnsi="Lato Light"/>
          <w:b/>
          <w:sz w:val="20"/>
          <w:szCs w:val="20"/>
          <w:lang w:val="en-GB"/>
        </w:rPr>
      </w:pPr>
      <w:r w:rsidRPr="008071AD">
        <w:rPr>
          <w:rFonts w:ascii="Lato Light" w:hAnsi="Lato Light"/>
          <w:b/>
          <w:sz w:val="20"/>
          <w:szCs w:val="20"/>
          <w:lang w:val="en-GB"/>
        </w:rPr>
        <w:t>§ 5</w:t>
      </w:r>
    </w:p>
    <w:p w:rsidR="004502FA" w:rsidRPr="008071AD" w:rsidRDefault="004E7C4D" w:rsidP="004502FA">
      <w:pPr>
        <w:spacing w:line="360" w:lineRule="auto"/>
        <w:jc w:val="center"/>
        <w:rPr>
          <w:rFonts w:ascii="Lato Light" w:hAnsi="Lato Light"/>
          <w:b/>
          <w:sz w:val="20"/>
          <w:szCs w:val="20"/>
          <w:lang w:val="en-GB"/>
        </w:rPr>
      </w:pPr>
      <w:r w:rsidRPr="008071AD">
        <w:rPr>
          <w:rFonts w:ascii="Lato Light" w:hAnsi="Lato Light"/>
          <w:b/>
          <w:sz w:val="20"/>
          <w:szCs w:val="20"/>
          <w:lang w:val="en-GB"/>
        </w:rPr>
        <w:t>Salary and working conditions of the Researcher</w:t>
      </w:r>
    </w:p>
    <w:p w:rsidR="004502FA" w:rsidRPr="008071AD" w:rsidRDefault="00DF748D" w:rsidP="00DF748D">
      <w:pPr>
        <w:spacing w:line="360" w:lineRule="auto"/>
        <w:jc w:val="both"/>
        <w:rPr>
          <w:rFonts w:ascii="Lato Light" w:hAnsi="Lato Light"/>
          <w:sz w:val="20"/>
          <w:szCs w:val="20"/>
          <w:lang w:val="en-GB"/>
        </w:rPr>
      </w:pPr>
      <w:r w:rsidRPr="008071AD">
        <w:rPr>
          <w:rFonts w:ascii="Lato Light" w:hAnsi="Lato Light"/>
          <w:sz w:val="20"/>
          <w:szCs w:val="20"/>
          <w:lang w:val="en-GB"/>
        </w:rPr>
        <w:t>Scientific researche</w:t>
      </w:r>
      <w:r w:rsidR="004E7C4D" w:rsidRPr="008071AD">
        <w:rPr>
          <w:rFonts w:ascii="Lato Light" w:hAnsi="Lato Light"/>
          <w:sz w:val="20"/>
          <w:szCs w:val="20"/>
          <w:lang w:val="en-GB"/>
        </w:rPr>
        <w:t xml:space="preserve">s carried out by the Researcher, development works or other activities related to the </w:t>
      </w:r>
      <w:r w:rsidRPr="008071AD">
        <w:rPr>
          <w:rFonts w:ascii="Lato Light" w:hAnsi="Lato Light"/>
          <w:sz w:val="20"/>
          <w:szCs w:val="20"/>
          <w:lang w:val="en-GB"/>
        </w:rPr>
        <w:t>provision of</w:t>
      </w:r>
      <w:r w:rsidR="004E7C4D" w:rsidRPr="008071AD">
        <w:rPr>
          <w:rFonts w:ascii="Lato Light" w:hAnsi="Lato Light"/>
          <w:sz w:val="20"/>
          <w:szCs w:val="20"/>
          <w:lang w:val="en-GB"/>
        </w:rPr>
        <w:t xml:space="preserve"> education</w:t>
      </w:r>
      <w:r w:rsidRPr="008071AD">
        <w:rPr>
          <w:rFonts w:ascii="Lato Light" w:hAnsi="Lato Light"/>
          <w:sz w:val="20"/>
          <w:szCs w:val="20"/>
          <w:lang w:val="en-GB"/>
        </w:rPr>
        <w:t xml:space="preserve"> in the Scientific Unit</w:t>
      </w:r>
      <w:r w:rsidR="004E7C4D" w:rsidRPr="008071AD">
        <w:rPr>
          <w:rFonts w:ascii="Lato Light" w:hAnsi="Lato Light"/>
          <w:sz w:val="20"/>
          <w:szCs w:val="20"/>
          <w:lang w:val="en-GB"/>
        </w:rPr>
        <w:t xml:space="preserve">, in accordance with the Application and the Program Regulations, </w:t>
      </w:r>
      <w:r w:rsidRPr="008071AD">
        <w:rPr>
          <w:rFonts w:ascii="Lato Light" w:hAnsi="Lato Light"/>
          <w:sz w:val="20"/>
          <w:szCs w:val="20"/>
          <w:lang w:val="en-GB"/>
        </w:rPr>
        <w:t>shall</w:t>
      </w:r>
      <w:r w:rsidR="004E7C4D" w:rsidRPr="008071AD">
        <w:rPr>
          <w:rFonts w:ascii="Lato Light" w:hAnsi="Lato Light"/>
          <w:sz w:val="20"/>
          <w:szCs w:val="20"/>
          <w:lang w:val="en-GB"/>
        </w:rPr>
        <w:t xml:space="preserve"> be carried out by him</w:t>
      </w:r>
      <w:r w:rsidRPr="008071AD">
        <w:rPr>
          <w:rFonts w:ascii="Lato Light" w:hAnsi="Lato Light"/>
          <w:sz w:val="20"/>
          <w:szCs w:val="20"/>
          <w:lang w:val="en-GB"/>
        </w:rPr>
        <w:t>/her</w:t>
      </w:r>
      <w:r w:rsidR="004E7C4D" w:rsidRPr="008071AD">
        <w:rPr>
          <w:rFonts w:ascii="Lato Light" w:hAnsi="Lato Light"/>
          <w:sz w:val="20"/>
          <w:szCs w:val="20"/>
          <w:lang w:val="en-GB"/>
        </w:rPr>
        <w:t xml:space="preserve"> free of charge (without remuneration)</w:t>
      </w:r>
      <w:r w:rsidR="00970995" w:rsidRPr="008071AD">
        <w:rPr>
          <w:rFonts w:ascii="Lato Light" w:hAnsi="Lato Light"/>
          <w:sz w:val="20"/>
          <w:szCs w:val="20"/>
          <w:lang w:val="en-GB"/>
        </w:rPr>
        <w:t>.</w:t>
      </w:r>
      <w:r w:rsidR="003D5CC8" w:rsidRPr="008071AD">
        <w:rPr>
          <w:rStyle w:val="Odwoanieprzypisudolnego"/>
          <w:rFonts w:ascii="Lato Light" w:hAnsi="Lato Light"/>
          <w:b/>
          <w:sz w:val="20"/>
          <w:szCs w:val="20"/>
          <w:lang w:val="en-GB"/>
        </w:rPr>
        <w:footnoteReference w:id="2"/>
      </w:r>
    </w:p>
    <w:p w:rsidR="004502FA" w:rsidRPr="008071AD" w:rsidRDefault="004502FA" w:rsidP="00315246">
      <w:pPr>
        <w:spacing w:line="360" w:lineRule="auto"/>
        <w:jc w:val="center"/>
        <w:rPr>
          <w:rFonts w:ascii="Lato Light" w:hAnsi="Lato Light"/>
          <w:b/>
          <w:sz w:val="20"/>
          <w:szCs w:val="20"/>
          <w:lang w:val="en-GB"/>
        </w:rPr>
      </w:pPr>
    </w:p>
    <w:p w:rsidR="00315246" w:rsidRPr="008071AD" w:rsidRDefault="00315246" w:rsidP="00315246">
      <w:pPr>
        <w:spacing w:line="360" w:lineRule="auto"/>
        <w:jc w:val="center"/>
        <w:rPr>
          <w:rFonts w:ascii="Lato Light" w:hAnsi="Lato Light"/>
          <w:b/>
          <w:sz w:val="20"/>
          <w:szCs w:val="20"/>
          <w:lang w:val="en-GB"/>
        </w:rPr>
      </w:pPr>
      <w:r w:rsidRPr="008071AD">
        <w:rPr>
          <w:rFonts w:ascii="Lato Light" w:hAnsi="Lato Light"/>
          <w:b/>
          <w:sz w:val="20"/>
          <w:szCs w:val="20"/>
          <w:lang w:val="en-GB"/>
        </w:rPr>
        <w:t xml:space="preserve">§ </w:t>
      </w:r>
      <w:r w:rsidR="004502FA" w:rsidRPr="008071AD">
        <w:rPr>
          <w:rFonts w:ascii="Lato Light" w:hAnsi="Lato Light"/>
          <w:b/>
          <w:sz w:val="20"/>
          <w:szCs w:val="20"/>
          <w:lang w:val="en-GB"/>
        </w:rPr>
        <w:t>6</w:t>
      </w:r>
    </w:p>
    <w:p w:rsidR="00315246" w:rsidRPr="008071AD" w:rsidRDefault="004E7C4D" w:rsidP="00315246">
      <w:pPr>
        <w:spacing w:line="360" w:lineRule="auto"/>
        <w:jc w:val="center"/>
        <w:rPr>
          <w:rFonts w:ascii="Lato Light" w:hAnsi="Lato Light"/>
          <w:b/>
          <w:sz w:val="20"/>
          <w:szCs w:val="20"/>
          <w:lang w:val="en-GB"/>
        </w:rPr>
      </w:pPr>
      <w:r w:rsidRPr="008071AD">
        <w:rPr>
          <w:rFonts w:ascii="Lato Light" w:hAnsi="Lato Light"/>
          <w:b/>
          <w:sz w:val="20"/>
          <w:szCs w:val="20"/>
          <w:lang w:val="en-GB"/>
        </w:rPr>
        <w:t>Final Provisions</w:t>
      </w:r>
    </w:p>
    <w:p w:rsidR="00315246" w:rsidRPr="008071AD" w:rsidRDefault="004E7C4D" w:rsidP="00315246">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The rights and obligations of the Parties arising from the Agreement may not be transferred to third parties</w:t>
      </w:r>
      <w:r w:rsidR="00315246" w:rsidRPr="008071AD">
        <w:rPr>
          <w:rFonts w:ascii="Lato Light" w:hAnsi="Lato Light"/>
          <w:lang w:val="en-GB"/>
        </w:rPr>
        <w:t>.</w:t>
      </w:r>
    </w:p>
    <w:p w:rsidR="00315246" w:rsidRPr="008071AD" w:rsidRDefault="004E7C4D" w:rsidP="00315246">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 xml:space="preserve">The Parties agree that the law applicable to the obligation arising </w:t>
      </w:r>
      <w:r w:rsidR="00DF748D" w:rsidRPr="008071AD">
        <w:rPr>
          <w:rFonts w:ascii="Lato Light" w:hAnsi="Lato Light"/>
          <w:lang w:val="en-GB"/>
        </w:rPr>
        <w:t>under</w:t>
      </w:r>
      <w:r w:rsidRPr="008071AD">
        <w:rPr>
          <w:rFonts w:ascii="Lato Light" w:hAnsi="Lato Light"/>
          <w:lang w:val="en-GB"/>
        </w:rPr>
        <w:t xml:space="preserve"> the Agreement </w:t>
      </w:r>
      <w:r w:rsidR="00DF748D" w:rsidRPr="008071AD">
        <w:rPr>
          <w:rFonts w:ascii="Lato Light" w:hAnsi="Lato Light"/>
          <w:lang w:val="en-GB"/>
        </w:rPr>
        <w:t>shall</w:t>
      </w:r>
      <w:r w:rsidRPr="008071AD">
        <w:rPr>
          <w:rFonts w:ascii="Lato Light" w:hAnsi="Lato Light"/>
          <w:lang w:val="en-GB"/>
        </w:rPr>
        <w:t xml:space="preserve"> be Polish law</w:t>
      </w:r>
      <w:r w:rsidR="00315246" w:rsidRPr="008071AD">
        <w:rPr>
          <w:rFonts w:ascii="Lato Light" w:hAnsi="Lato Light"/>
          <w:lang w:val="en-GB"/>
        </w:rPr>
        <w:t>.</w:t>
      </w:r>
    </w:p>
    <w:p w:rsidR="00315246" w:rsidRPr="008071AD" w:rsidRDefault="004E7C4D" w:rsidP="00315246">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 xml:space="preserve">Disputes arising </w:t>
      </w:r>
      <w:r w:rsidR="00DF748D" w:rsidRPr="008071AD">
        <w:rPr>
          <w:rFonts w:ascii="Lato Light" w:hAnsi="Lato Light"/>
          <w:lang w:val="en-GB"/>
        </w:rPr>
        <w:t>from the</w:t>
      </w:r>
      <w:r w:rsidRPr="008071AD">
        <w:rPr>
          <w:rFonts w:ascii="Lato Light" w:hAnsi="Lato Light"/>
          <w:lang w:val="en-GB"/>
        </w:rPr>
        <w:t xml:space="preserve"> performance of the Agreement shall be </w:t>
      </w:r>
      <w:r w:rsidR="00DF748D" w:rsidRPr="008071AD">
        <w:rPr>
          <w:rFonts w:ascii="Lato Light" w:hAnsi="Lato Light"/>
          <w:lang w:val="en-GB"/>
        </w:rPr>
        <w:t>resolved</w:t>
      </w:r>
      <w:r w:rsidRPr="008071AD">
        <w:rPr>
          <w:rFonts w:ascii="Lato Light" w:hAnsi="Lato Light"/>
          <w:lang w:val="en-GB"/>
        </w:rPr>
        <w:t xml:space="preserve"> by a common court competent for the</w:t>
      </w:r>
      <w:r w:rsidR="00DF748D" w:rsidRPr="008071AD">
        <w:rPr>
          <w:rFonts w:ascii="Lato Light" w:hAnsi="Lato Light"/>
          <w:lang w:val="en-GB"/>
        </w:rPr>
        <w:t xml:space="preserve"> location of the registered</w:t>
      </w:r>
      <w:r w:rsidRPr="008071AD">
        <w:rPr>
          <w:rFonts w:ascii="Lato Light" w:hAnsi="Lato Light"/>
          <w:lang w:val="en-GB"/>
        </w:rPr>
        <w:t xml:space="preserve"> seat of the Scientific Unit</w:t>
      </w:r>
      <w:r w:rsidR="00315246" w:rsidRPr="008071AD">
        <w:rPr>
          <w:rFonts w:ascii="Lato Light" w:hAnsi="Lato Light"/>
          <w:lang w:val="en-GB"/>
        </w:rPr>
        <w:t>.</w:t>
      </w:r>
    </w:p>
    <w:p w:rsidR="00315246" w:rsidRPr="008071AD" w:rsidRDefault="004E7C4D" w:rsidP="00315246">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 xml:space="preserve">Any changes to the Agreement </w:t>
      </w:r>
      <w:r w:rsidR="00DF748D" w:rsidRPr="008071AD">
        <w:rPr>
          <w:rFonts w:ascii="Lato Light" w:hAnsi="Lato Light"/>
          <w:lang w:val="en-GB"/>
        </w:rPr>
        <w:t>shall be made</w:t>
      </w:r>
      <w:r w:rsidRPr="008071AD">
        <w:rPr>
          <w:rFonts w:ascii="Lato Light" w:hAnsi="Lato Light"/>
          <w:lang w:val="en-GB"/>
        </w:rPr>
        <w:t xml:space="preserve"> in writing </w:t>
      </w:r>
      <w:r w:rsidR="00DF748D" w:rsidRPr="008071AD">
        <w:rPr>
          <w:rFonts w:ascii="Lato Light" w:hAnsi="Lato Light"/>
          <w:lang w:val="en-GB"/>
        </w:rPr>
        <w:t xml:space="preserve">in order </w:t>
      </w:r>
      <w:r w:rsidRPr="008071AD">
        <w:rPr>
          <w:rFonts w:ascii="Lato Light" w:hAnsi="Lato Light"/>
          <w:lang w:val="en-GB"/>
        </w:rPr>
        <w:t>to be effective</w:t>
      </w:r>
      <w:r w:rsidR="00315246" w:rsidRPr="008071AD">
        <w:rPr>
          <w:rFonts w:ascii="Lato Light" w:hAnsi="Lato Light"/>
          <w:lang w:val="en-GB"/>
        </w:rPr>
        <w:t>.</w:t>
      </w:r>
    </w:p>
    <w:p w:rsidR="00315246" w:rsidRPr="008071AD" w:rsidRDefault="004E7C4D" w:rsidP="00315246">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The Agreement shall enter into force upon its signing by the last of the Parties</w:t>
      </w:r>
      <w:r w:rsidR="00315246" w:rsidRPr="008071AD">
        <w:rPr>
          <w:rFonts w:ascii="Lato Light" w:hAnsi="Lato Light"/>
          <w:lang w:val="en-GB"/>
        </w:rPr>
        <w:t>.</w:t>
      </w:r>
    </w:p>
    <w:p w:rsidR="00625A81" w:rsidRPr="008071AD" w:rsidRDefault="004E7C4D" w:rsidP="00625A81">
      <w:pPr>
        <w:pStyle w:val="Akapitzlist"/>
        <w:numPr>
          <w:ilvl w:val="0"/>
          <w:numId w:val="12"/>
        </w:numPr>
        <w:spacing w:line="360" w:lineRule="auto"/>
        <w:ind w:left="567" w:hanging="567"/>
        <w:rPr>
          <w:rFonts w:ascii="Lato Light" w:hAnsi="Lato Light"/>
          <w:lang w:val="en-GB"/>
        </w:rPr>
      </w:pPr>
      <w:r w:rsidRPr="008071AD">
        <w:rPr>
          <w:rFonts w:ascii="Lato Light" w:hAnsi="Lato Light"/>
          <w:lang w:val="en-GB"/>
        </w:rPr>
        <w:t>Annexes to the Agreement constituting its integral part</w:t>
      </w:r>
      <w:r w:rsidR="00315246" w:rsidRPr="008071AD">
        <w:rPr>
          <w:rFonts w:ascii="Lato Light" w:hAnsi="Lato Light"/>
          <w:lang w:val="en-GB"/>
        </w:rPr>
        <w:t>:</w:t>
      </w:r>
    </w:p>
    <w:p w:rsidR="00625A81" w:rsidRPr="008071AD" w:rsidRDefault="004E7C4D" w:rsidP="00315246">
      <w:pPr>
        <w:pStyle w:val="Akapitzlist"/>
        <w:numPr>
          <w:ilvl w:val="0"/>
          <w:numId w:val="9"/>
        </w:numPr>
        <w:spacing w:line="360" w:lineRule="auto"/>
        <w:ind w:left="1134" w:hanging="567"/>
        <w:rPr>
          <w:rFonts w:ascii="Lato Light" w:hAnsi="Lato Light"/>
          <w:lang w:val="en-GB"/>
        </w:rPr>
      </w:pPr>
      <w:r w:rsidRPr="008071AD">
        <w:rPr>
          <w:rFonts w:ascii="Lato Light" w:hAnsi="Lato Light"/>
          <w:lang w:val="en-GB"/>
        </w:rPr>
        <w:t>Decision of the</w:t>
      </w:r>
      <w:r w:rsidR="00625A81" w:rsidRPr="008071AD">
        <w:rPr>
          <w:rFonts w:ascii="Lato Light" w:hAnsi="Lato Light"/>
          <w:lang w:val="en-GB"/>
        </w:rPr>
        <w:t xml:space="preserve"> NAWA</w:t>
      </w:r>
      <w:r w:rsidRPr="008071AD">
        <w:rPr>
          <w:rFonts w:ascii="Lato Light" w:hAnsi="Lato Light"/>
          <w:lang w:val="en-GB"/>
        </w:rPr>
        <w:t xml:space="preserve"> Director</w:t>
      </w:r>
      <w:r w:rsidR="005A680B" w:rsidRPr="008071AD">
        <w:rPr>
          <w:rFonts w:ascii="Lato Light" w:hAnsi="Lato Light"/>
          <w:lang w:val="en-GB"/>
        </w:rPr>
        <w:t>,</w:t>
      </w:r>
    </w:p>
    <w:p w:rsidR="00625A81" w:rsidRPr="008071AD" w:rsidRDefault="004E7C4D" w:rsidP="00315246">
      <w:pPr>
        <w:pStyle w:val="Akapitzlist"/>
        <w:numPr>
          <w:ilvl w:val="0"/>
          <w:numId w:val="9"/>
        </w:numPr>
        <w:spacing w:line="360" w:lineRule="auto"/>
        <w:ind w:left="1134" w:hanging="567"/>
        <w:rPr>
          <w:rFonts w:ascii="Lato Light" w:hAnsi="Lato Light"/>
          <w:lang w:val="en-GB"/>
        </w:rPr>
      </w:pPr>
      <w:r w:rsidRPr="008071AD">
        <w:rPr>
          <w:rFonts w:ascii="Lato Light" w:hAnsi="Lato Light"/>
          <w:lang w:val="en-GB"/>
        </w:rPr>
        <w:lastRenderedPageBreak/>
        <w:t xml:space="preserve">Application for participation in the </w:t>
      </w:r>
      <w:r w:rsidR="00DF748D" w:rsidRPr="008071AD">
        <w:rPr>
          <w:rFonts w:ascii="Lato Light" w:hAnsi="Lato Light"/>
          <w:lang w:val="en-GB"/>
        </w:rPr>
        <w:t>P</w:t>
      </w:r>
      <w:r w:rsidRPr="008071AD">
        <w:rPr>
          <w:rFonts w:ascii="Lato Light" w:hAnsi="Lato Light"/>
          <w:lang w:val="en-GB"/>
        </w:rPr>
        <w:t>rogram</w:t>
      </w:r>
      <w:r w:rsidR="00DF748D" w:rsidRPr="008071AD">
        <w:rPr>
          <w:rFonts w:ascii="Lato Light" w:hAnsi="Lato Light"/>
          <w:lang w:val="en-GB"/>
        </w:rPr>
        <w:t>’s</w:t>
      </w:r>
      <w:r w:rsidRPr="008071AD">
        <w:rPr>
          <w:rFonts w:ascii="Lato Light" w:hAnsi="Lato Light"/>
          <w:lang w:val="en-GB"/>
        </w:rPr>
        <w:t xml:space="preserve"> call</w:t>
      </w:r>
      <w:r w:rsidR="00DF748D" w:rsidRPr="008071AD">
        <w:rPr>
          <w:rFonts w:ascii="Lato Light" w:hAnsi="Lato Light"/>
          <w:lang w:val="en-GB"/>
        </w:rPr>
        <w:t xml:space="preserve"> for proposals</w:t>
      </w:r>
      <w:r w:rsidR="005A680B" w:rsidRPr="008071AD">
        <w:rPr>
          <w:rFonts w:ascii="Lato Light" w:hAnsi="Lato Light"/>
          <w:lang w:val="en-GB"/>
        </w:rPr>
        <w:t>,</w:t>
      </w:r>
    </w:p>
    <w:p w:rsidR="005A680B" w:rsidRPr="008071AD" w:rsidRDefault="004E7C4D" w:rsidP="00315246">
      <w:pPr>
        <w:pStyle w:val="Akapitzlist"/>
        <w:numPr>
          <w:ilvl w:val="0"/>
          <w:numId w:val="9"/>
        </w:numPr>
        <w:spacing w:line="360" w:lineRule="auto"/>
        <w:ind w:left="1134" w:hanging="567"/>
        <w:rPr>
          <w:rFonts w:ascii="Lato Light" w:hAnsi="Lato Light"/>
          <w:lang w:val="en-GB"/>
        </w:rPr>
      </w:pPr>
      <w:r w:rsidRPr="008071AD">
        <w:rPr>
          <w:rFonts w:ascii="Lato Light" w:hAnsi="Lato Light"/>
          <w:lang w:val="en-GB"/>
        </w:rPr>
        <w:t>Program Regulations</w:t>
      </w:r>
      <w:r w:rsidR="005A680B" w:rsidRPr="008071AD">
        <w:rPr>
          <w:rFonts w:ascii="Lato Light" w:hAnsi="Lato Light"/>
          <w:lang w:val="en-GB"/>
        </w:rPr>
        <w:t>.</w:t>
      </w:r>
    </w:p>
    <w:p w:rsidR="00315246" w:rsidRPr="008071AD" w:rsidRDefault="00315246" w:rsidP="00315246">
      <w:pPr>
        <w:spacing w:line="360" w:lineRule="auto"/>
        <w:rPr>
          <w:rFonts w:ascii="Lato Light" w:hAnsi="Lato Light"/>
          <w:sz w:val="20"/>
          <w:szCs w:val="20"/>
          <w:lang w:val="en-GB"/>
        </w:rPr>
      </w:pPr>
    </w:p>
    <w:p w:rsidR="00315246" w:rsidRPr="008071AD" w:rsidRDefault="00315246" w:rsidP="00315246">
      <w:pPr>
        <w:tabs>
          <w:tab w:val="right" w:pos="2268"/>
          <w:tab w:val="right" w:pos="6804"/>
        </w:tabs>
        <w:spacing w:line="360" w:lineRule="auto"/>
        <w:rPr>
          <w:rFonts w:ascii="Lato Light" w:hAnsi="Lato Light"/>
          <w:sz w:val="20"/>
          <w:szCs w:val="20"/>
          <w:lang w:val="en-GB"/>
        </w:rPr>
      </w:pPr>
      <w:r w:rsidRPr="008071AD">
        <w:rPr>
          <w:rFonts w:ascii="Lato Light" w:hAnsi="Lato Light"/>
          <w:sz w:val="20"/>
          <w:szCs w:val="20"/>
          <w:lang w:val="en-GB"/>
        </w:rPr>
        <w:tab/>
      </w:r>
      <w:r w:rsidR="0031496E" w:rsidRPr="008071AD">
        <w:rPr>
          <w:rFonts w:ascii="Lato Light" w:hAnsi="Lato Light"/>
          <w:sz w:val="20"/>
          <w:szCs w:val="20"/>
          <w:lang w:val="en-GB"/>
        </w:rPr>
        <w:t>The Scientific Unit</w:t>
      </w:r>
      <w:r w:rsidRPr="008071AD">
        <w:rPr>
          <w:rFonts w:ascii="Lato Light" w:hAnsi="Lato Light"/>
          <w:sz w:val="20"/>
          <w:szCs w:val="20"/>
          <w:lang w:val="en-GB"/>
        </w:rPr>
        <w:t>:</w:t>
      </w:r>
      <w:r w:rsidRPr="008071AD">
        <w:rPr>
          <w:rFonts w:ascii="Lato Light" w:hAnsi="Lato Light"/>
          <w:sz w:val="20"/>
          <w:szCs w:val="20"/>
          <w:lang w:val="en-GB"/>
        </w:rPr>
        <w:tab/>
      </w:r>
      <w:r w:rsidR="0031496E" w:rsidRPr="008071AD">
        <w:rPr>
          <w:rFonts w:ascii="Lato Light" w:hAnsi="Lato Light"/>
          <w:sz w:val="20"/>
          <w:szCs w:val="20"/>
          <w:lang w:val="en-GB"/>
        </w:rPr>
        <w:t xml:space="preserve">The </w:t>
      </w:r>
      <w:r w:rsidR="00E13423" w:rsidRPr="008071AD">
        <w:rPr>
          <w:rFonts w:ascii="Lato Light" w:hAnsi="Lato Light"/>
          <w:sz w:val="20"/>
          <w:szCs w:val="20"/>
          <w:lang w:val="en-GB"/>
        </w:rPr>
        <w:t>Scientist</w:t>
      </w:r>
      <w:r w:rsidRPr="008071AD">
        <w:rPr>
          <w:rFonts w:ascii="Lato Light" w:hAnsi="Lato Light"/>
          <w:sz w:val="20"/>
          <w:szCs w:val="20"/>
          <w:lang w:val="en-GB"/>
        </w:rPr>
        <w:t>:</w:t>
      </w:r>
    </w:p>
    <w:p w:rsidR="00315246" w:rsidRPr="008071AD" w:rsidRDefault="00315246" w:rsidP="00315246">
      <w:pPr>
        <w:tabs>
          <w:tab w:val="center" w:pos="2268"/>
          <w:tab w:val="center" w:pos="6804"/>
        </w:tabs>
        <w:spacing w:line="360" w:lineRule="auto"/>
        <w:rPr>
          <w:rFonts w:ascii="Lato Light" w:hAnsi="Lato Light"/>
          <w:sz w:val="20"/>
          <w:szCs w:val="20"/>
          <w:lang w:val="en-GB"/>
        </w:rPr>
      </w:pPr>
    </w:p>
    <w:p w:rsidR="00315246" w:rsidRPr="008071AD" w:rsidRDefault="00315246" w:rsidP="00315246">
      <w:pPr>
        <w:tabs>
          <w:tab w:val="center" w:pos="2268"/>
          <w:tab w:val="center" w:pos="6804"/>
        </w:tabs>
        <w:spacing w:line="360" w:lineRule="auto"/>
        <w:rPr>
          <w:rFonts w:ascii="Lato Light" w:hAnsi="Lato Light"/>
          <w:sz w:val="20"/>
          <w:szCs w:val="20"/>
          <w:lang w:val="en-GB"/>
        </w:rPr>
      </w:pPr>
    </w:p>
    <w:p w:rsidR="00315246" w:rsidRPr="008071AD" w:rsidRDefault="00315246" w:rsidP="00315246">
      <w:pPr>
        <w:tabs>
          <w:tab w:val="center" w:pos="2268"/>
          <w:tab w:val="center" w:pos="6804"/>
        </w:tabs>
        <w:spacing w:line="360" w:lineRule="auto"/>
        <w:rPr>
          <w:rFonts w:ascii="Lato Light" w:hAnsi="Lato Light"/>
          <w:sz w:val="20"/>
          <w:szCs w:val="20"/>
          <w:lang w:val="en-GB"/>
        </w:rPr>
      </w:pPr>
    </w:p>
    <w:p w:rsidR="00315246" w:rsidRPr="008071AD" w:rsidRDefault="00315246" w:rsidP="00315246">
      <w:pPr>
        <w:tabs>
          <w:tab w:val="center" w:pos="2268"/>
          <w:tab w:val="center" w:pos="6804"/>
        </w:tabs>
        <w:spacing w:line="360" w:lineRule="auto"/>
        <w:rPr>
          <w:rFonts w:ascii="Lato Light" w:hAnsi="Lato Light"/>
          <w:sz w:val="20"/>
          <w:szCs w:val="20"/>
          <w:lang w:val="en-GB"/>
        </w:rPr>
      </w:pPr>
      <w:r w:rsidRPr="008071AD">
        <w:rPr>
          <w:rFonts w:ascii="Lato Light" w:hAnsi="Lato Light"/>
          <w:sz w:val="20"/>
          <w:szCs w:val="20"/>
          <w:lang w:val="en-GB"/>
        </w:rPr>
        <w:tab/>
        <w:t>___________________________________</w:t>
      </w:r>
      <w:r w:rsidRPr="008071AD">
        <w:rPr>
          <w:rFonts w:ascii="Lato Light" w:hAnsi="Lato Light"/>
          <w:sz w:val="20"/>
          <w:szCs w:val="20"/>
          <w:lang w:val="en-GB"/>
        </w:rPr>
        <w:tab/>
        <w:t>__________________________________</w:t>
      </w:r>
    </w:p>
    <w:p w:rsidR="00315246" w:rsidRPr="008071AD" w:rsidRDefault="00315246" w:rsidP="00315246">
      <w:pPr>
        <w:tabs>
          <w:tab w:val="center" w:pos="2268"/>
          <w:tab w:val="center" w:pos="6804"/>
        </w:tabs>
        <w:spacing w:line="360" w:lineRule="auto"/>
        <w:rPr>
          <w:rFonts w:ascii="Lato Light" w:hAnsi="Lato Light"/>
          <w:sz w:val="20"/>
          <w:szCs w:val="20"/>
          <w:lang w:val="en-GB"/>
        </w:rPr>
      </w:pPr>
    </w:p>
    <w:p w:rsidR="00315246" w:rsidRPr="008071AD" w:rsidRDefault="00315246" w:rsidP="00315246">
      <w:pPr>
        <w:tabs>
          <w:tab w:val="center" w:pos="2268"/>
          <w:tab w:val="center" w:pos="6804"/>
        </w:tabs>
        <w:spacing w:line="360" w:lineRule="auto"/>
        <w:rPr>
          <w:rFonts w:ascii="Lato Light" w:hAnsi="Lato Light"/>
          <w:sz w:val="20"/>
          <w:szCs w:val="20"/>
          <w:lang w:val="en-GB"/>
        </w:rPr>
      </w:pPr>
      <w:r w:rsidRPr="008071AD">
        <w:rPr>
          <w:rFonts w:ascii="Lato Light" w:hAnsi="Lato Light"/>
          <w:sz w:val="20"/>
          <w:szCs w:val="20"/>
          <w:lang w:val="en-GB"/>
        </w:rPr>
        <w:tab/>
        <w:t>___________________________________</w:t>
      </w:r>
      <w:r w:rsidRPr="008071AD">
        <w:rPr>
          <w:rFonts w:ascii="Lato Light" w:hAnsi="Lato Light"/>
          <w:sz w:val="20"/>
          <w:szCs w:val="20"/>
          <w:lang w:val="en-GB"/>
        </w:rPr>
        <w:tab/>
        <w:t>___________________________________</w:t>
      </w:r>
    </w:p>
    <w:p w:rsidR="00315246" w:rsidRPr="008071AD" w:rsidRDefault="0031496E" w:rsidP="00315246">
      <w:pPr>
        <w:tabs>
          <w:tab w:val="center" w:pos="2268"/>
          <w:tab w:val="center" w:pos="6804"/>
        </w:tabs>
        <w:spacing w:line="360" w:lineRule="auto"/>
        <w:rPr>
          <w:rFonts w:ascii="Lato Light" w:hAnsi="Lato Light"/>
          <w:sz w:val="20"/>
          <w:szCs w:val="20"/>
          <w:lang w:val="en-GB"/>
        </w:rPr>
      </w:pPr>
      <w:r w:rsidRPr="008071AD">
        <w:rPr>
          <w:rFonts w:ascii="Lato Light" w:hAnsi="Lato Light"/>
          <w:sz w:val="20"/>
          <w:szCs w:val="20"/>
          <w:lang w:val="en-GB"/>
        </w:rPr>
        <w:tab/>
        <w:t>Date</w:t>
      </w:r>
      <w:r w:rsidRPr="008071AD">
        <w:rPr>
          <w:rFonts w:ascii="Lato Light" w:hAnsi="Lato Light"/>
          <w:sz w:val="20"/>
          <w:szCs w:val="20"/>
          <w:lang w:val="en-GB"/>
        </w:rPr>
        <w:tab/>
        <w:t>Date</w:t>
      </w:r>
    </w:p>
    <w:sectPr w:rsidR="00315246" w:rsidRPr="008071AD" w:rsidSect="00BB7932">
      <w:footerReference w:type="default" r:id="rId7"/>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EA" w:rsidRDefault="00381AEA" w:rsidP="00E6541A">
      <w:r>
        <w:separator/>
      </w:r>
    </w:p>
  </w:endnote>
  <w:endnote w:type="continuationSeparator" w:id="0">
    <w:p w:rsidR="00381AEA" w:rsidRDefault="00381AEA" w:rsidP="00E6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Lato Light">
    <w:altName w:val="Calibri Light"/>
    <w:panose1 w:val="020F03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ato Light" w:hAnsi="Lato Light"/>
      </w:rPr>
      <w:id w:val="1588264000"/>
      <w:docPartObj>
        <w:docPartGallery w:val="Page Numbers (Bottom of Page)"/>
        <w:docPartUnique/>
      </w:docPartObj>
    </w:sdtPr>
    <w:sdtEndPr/>
    <w:sdtContent>
      <w:p w:rsidR="00DF748D" w:rsidRPr="00E6541A" w:rsidRDefault="006B077D" w:rsidP="00E6541A">
        <w:pPr>
          <w:pStyle w:val="Stopka"/>
          <w:jc w:val="center"/>
          <w:rPr>
            <w:rFonts w:ascii="Lato Light" w:hAnsi="Lato Light"/>
          </w:rPr>
        </w:pPr>
        <w:r w:rsidRPr="00E6541A">
          <w:rPr>
            <w:rFonts w:ascii="Lato Light" w:hAnsi="Lato Light"/>
          </w:rPr>
          <w:fldChar w:fldCharType="begin"/>
        </w:r>
        <w:r w:rsidR="00DF748D" w:rsidRPr="00E6541A">
          <w:rPr>
            <w:rFonts w:ascii="Lato Light" w:hAnsi="Lato Light"/>
          </w:rPr>
          <w:instrText>PAGE   \* MERGEFORMAT</w:instrText>
        </w:r>
        <w:r w:rsidRPr="00E6541A">
          <w:rPr>
            <w:rFonts w:ascii="Lato Light" w:hAnsi="Lato Light"/>
          </w:rPr>
          <w:fldChar w:fldCharType="separate"/>
        </w:r>
        <w:r w:rsidR="004B6319">
          <w:rPr>
            <w:rFonts w:ascii="Lato Light" w:hAnsi="Lato Light"/>
            <w:noProof/>
          </w:rPr>
          <w:t>3</w:t>
        </w:r>
        <w:r w:rsidRPr="00E6541A">
          <w:rPr>
            <w:rFonts w:ascii="Lato Light" w:hAnsi="Lato Light"/>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EA" w:rsidRDefault="00381AEA" w:rsidP="00E6541A">
      <w:r>
        <w:separator/>
      </w:r>
    </w:p>
  </w:footnote>
  <w:footnote w:type="continuationSeparator" w:id="0">
    <w:p w:rsidR="00381AEA" w:rsidRDefault="00381AEA" w:rsidP="00E6541A">
      <w:r>
        <w:continuationSeparator/>
      </w:r>
    </w:p>
  </w:footnote>
  <w:footnote w:id="1">
    <w:p w:rsidR="00DF748D" w:rsidRPr="004D3A70" w:rsidRDefault="00DF748D">
      <w:pPr>
        <w:pStyle w:val="Tekstprzypisudolnego"/>
        <w:rPr>
          <w:rFonts w:ascii="Lato Light" w:hAnsi="Lato Light"/>
        </w:rPr>
      </w:pPr>
      <w:r w:rsidRPr="004D3A70">
        <w:rPr>
          <w:rStyle w:val="Odwoanieprzypisudolnego"/>
          <w:rFonts w:ascii="Lato Light" w:hAnsi="Lato Light"/>
        </w:rPr>
        <w:footnoteRef/>
      </w:r>
      <w:r w:rsidRPr="004D3A70">
        <w:rPr>
          <w:rFonts w:ascii="Lato Light" w:hAnsi="Lato Light"/>
        </w:rPr>
        <w:t xml:space="preserve"> </w:t>
      </w:r>
      <w:r>
        <w:rPr>
          <w:rFonts w:ascii="Lato Light" w:hAnsi="Lato Light"/>
        </w:rPr>
        <w:t>If applicable</w:t>
      </w:r>
    </w:p>
  </w:footnote>
  <w:footnote w:id="2">
    <w:p w:rsidR="00DF748D" w:rsidRPr="004D3A70" w:rsidRDefault="00DF748D" w:rsidP="003D5CC8">
      <w:pPr>
        <w:pStyle w:val="Akapitzlist"/>
        <w:spacing w:line="276" w:lineRule="auto"/>
        <w:ind w:left="0"/>
        <w:rPr>
          <w:rFonts w:ascii="Lato Light" w:hAnsi="Lato Light"/>
        </w:rPr>
      </w:pPr>
      <w:r w:rsidRPr="004D3A70">
        <w:rPr>
          <w:rStyle w:val="Odwoanieprzypisudolnego"/>
          <w:rFonts w:ascii="Lato Light" w:hAnsi="Lato Light"/>
        </w:rPr>
        <w:footnoteRef/>
      </w:r>
      <w:r>
        <w:rPr>
          <w:rFonts w:ascii="Lato Light" w:hAnsi="Lato Light"/>
          <w:highlight w:val="cyan"/>
        </w:rPr>
        <w:t>Or</w:t>
      </w:r>
      <w:r w:rsidRPr="004D3A70">
        <w:rPr>
          <w:rFonts w:ascii="Lato Light" w:hAnsi="Lato Light"/>
          <w:highlight w:val="cyan"/>
        </w:rPr>
        <w:t>:</w:t>
      </w:r>
    </w:p>
    <w:p w:rsidR="00DF748D" w:rsidRPr="00DF748D" w:rsidRDefault="00DF748D" w:rsidP="003D5CC8">
      <w:pPr>
        <w:pStyle w:val="Akapitzlist"/>
        <w:numPr>
          <w:ilvl w:val="0"/>
          <w:numId w:val="17"/>
        </w:numPr>
        <w:spacing w:line="276" w:lineRule="auto"/>
        <w:ind w:left="567" w:hanging="567"/>
        <w:rPr>
          <w:rFonts w:ascii="Lato Light" w:hAnsi="Lato Light"/>
          <w:lang w:val="en-US"/>
        </w:rPr>
      </w:pPr>
      <w:r w:rsidRPr="00DF748D">
        <w:rPr>
          <w:rFonts w:ascii="Lato Light" w:hAnsi="Lato Light"/>
          <w:lang w:val="en-US"/>
        </w:rPr>
        <w:t xml:space="preserve">The Parties agree that for the duration of the </w:t>
      </w:r>
      <w:r>
        <w:rPr>
          <w:rFonts w:ascii="Lato Light" w:hAnsi="Lato Light"/>
          <w:lang w:val="en-US"/>
        </w:rPr>
        <w:t>Agreement</w:t>
      </w:r>
      <w:r w:rsidRPr="00DF748D">
        <w:rPr>
          <w:rFonts w:ascii="Lato Light" w:hAnsi="Lato Light"/>
          <w:lang w:val="en-US"/>
        </w:rPr>
        <w:t xml:space="preserve"> the Researcher </w:t>
      </w:r>
      <w:r>
        <w:rPr>
          <w:rFonts w:ascii="Lato Light" w:hAnsi="Lato Light"/>
          <w:lang w:val="en-US"/>
        </w:rPr>
        <w:t xml:space="preserve">shall </w:t>
      </w:r>
      <w:r w:rsidRPr="00DF748D">
        <w:rPr>
          <w:rFonts w:ascii="Lato Light" w:hAnsi="Lato Light"/>
          <w:lang w:val="en-US"/>
        </w:rPr>
        <w:t xml:space="preserve">receive </w:t>
      </w:r>
      <w:r>
        <w:rPr>
          <w:rFonts w:ascii="Lato Light" w:hAnsi="Lato Light"/>
          <w:lang w:val="en-US"/>
        </w:rPr>
        <w:t>the</w:t>
      </w:r>
      <w:r w:rsidRPr="00DF748D">
        <w:rPr>
          <w:rFonts w:ascii="Lato Light" w:hAnsi="Lato Light"/>
          <w:lang w:val="en-US"/>
        </w:rPr>
        <w:t xml:space="preserve"> salary of PLN [</w:t>
      </w:r>
      <w:r w:rsidRPr="00E13423">
        <w:rPr>
          <w:rFonts w:ascii="Lato Light" w:hAnsi="Lato Light"/>
          <w:highlight w:val="lightGray"/>
          <w:lang w:val="en-US"/>
        </w:rPr>
        <w:t>amount</w:t>
      </w:r>
      <w:r w:rsidRPr="00DF748D">
        <w:rPr>
          <w:rFonts w:ascii="Lato Light" w:hAnsi="Lato Light"/>
          <w:lang w:val="en-US"/>
        </w:rPr>
        <w:t xml:space="preserve">] per month for the </w:t>
      </w:r>
      <w:r>
        <w:rPr>
          <w:rFonts w:ascii="Lato Light" w:hAnsi="Lato Light"/>
          <w:lang w:val="en-US"/>
        </w:rPr>
        <w:t xml:space="preserve">performed </w:t>
      </w:r>
      <w:r w:rsidRPr="00DF748D">
        <w:rPr>
          <w:rFonts w:ascii="Lato Light" w:hAnsi="Lato Light"/>
          <w:lang w:val="en-US"/>
        </w:rPr>
        <w:t>work.</w:t>
      </w:r>
    </w:p>
    <w:p w:rsidR="00DF748D" w:rsidRPr="00DF748D" w:rsidRDefault="00DF748D" w:rsidP="003D5CC8">
      <w:pPr>
        <w:pStyle w:val="Akapitzlist"/>
        <w:numPr>
          <w:ilvl w:val="0"/>
          <w:numId w:val="17"/>
        </w:numPr>
        <w:spacing w:line="276" w:lineRule="auto"/>
        <w:ind w:left="567" w:hanging="567"/>
        <w:rPr>
          <w:rFonts w:ascii="Lato Light" w:hAnsi="Lato Light"/>
          <w:lang w:val="en-US"/>
        </w:rPr>
      </w:pPr>
      <w:r w:rsidRPr="00DF748D">
        <w:rPr>
          <w:rFonts w:ascii="Lato Light" w:hAnsi="Lato Light"/>
          <w:lang w:val="en-US"/>
        </w:rPr>
        <w:t xml:space="preserve">Remuneration for work </w:t>
      </w:r>
      <w:r>
        <w:rPr>
          <w:rFonts w:ascii="Lato Light" w:hAnsi="Lato Light"/>
          <w:lang w:val="en-US"/>
        </w:rPr>
        <w:t>shall</w:t>
      </w:r>
      <w:r w:rsidRPr="00DF748D">
        <w:rPr>
          <w:rFonts w:ascii="Lato Light" w:hAnsi="Lato Light"/>
          <w:lang w:val="en-US"/>
        </w:rPr>
        <w:t xml:space="preserve"> be paid in a manner and time </w:t>
      </w:r>
      <w:r>
        <w:rPr>
          <w:rFonts w:ascii="Lato Light" w:hAnsi="Lato Light"/>
          <w:lang w:val="en-US"/>
        </w:rPr>
        <w:t>compliant with</w:t>
      </w:r>
      <w:r w:rsidRPr="00DF748D">
        <w:rPr>
          <w:rFonts w:ascii="Lato Light" w:hAnsi="Lato Light"/>
          <w:lang w:val="en-US"/>
        </w:rPr>
        <w:t xml:space="preserve"> the principles set out in the internal regulations of the Scientific Unit.</w:t>
      </w:r>
    </w:p>
    <w:p w:rsidR="00DF748D" w:rsidRPr="00DF748D" w:rsidRDefault="00DF748D" w:rsidP="003D5CC8">
      <w:pPr>
        <w:pStyle w:val="Akapitzlist"/>
        <w:numPr>
          <w:ilvl w:val="0"/>
          <w:numId w:val="17"/>
        </w:numPr>
        <w:spacing w:line="276" w:lineRule="auto"/>
        <w:ind w:left="567" w:hanging="567"/>
        <w:rPr>
          <w:rFonts w:ascii="Lato Light" w:hAnsi="Lato Light"/>
          <w:lang w:val="en-US"/>
        </w:rPr>
      </w:pPr>
      <w:r w:rsidRPr="00DF748D">
        <w:rPr>
          <w:rFonts w:ascii="Lato Light" w:hAnsi="Lato Light"/>
          <w:lang w:val="en-US"/>
        </w:rPr>
        <w:t>Th</w:t>
      </w:r>
      <w:r w:rsidR="00983C12">
        <w:rPr>
          <w:rFonts w:ascii="Lato Light" w:hAnsi="Lato Light"/>
          <w:lang w:val="en-US"/>
        </w:rPr>
        <w:t xml:space="preserve">e place of work, position, working time </w:t>
      </w:r>
      <w:r w:rsidRPr="00DF748D">
        <w:rPr>
          <w:rFonts w:ascii="Lato Light" w:hAnsi="Lato Light"/>
          <w:lang w:val="en-US"/>
        </w:rPr>
        <w:t>and other working conditions shall</w:t>
      </w:r>
      <w:r w:rsidR="00983C12">
        <w:rPr>
          <w:rFonts w:ascii="Lato Light" w:hAnsi="Lato Light"/>
          <w:lang w:val="en-US"/>
        </w:rPr>
        <w:t xml:space="preserve"> be</w:t>
      </w:r>
      <w:r w:rsidRPr="00DF748D">
        <w:rPr>
          <w:rFonts w:ascii="Lato Light" w:hAnsi="Lato Light"/>
          <w:lang w:val="en-US"/>
        </w:rPr>
        <w:t xml:space="preserve"> determine</w:t>
      </w:r>
      <w:r w:rsidR="00983C12">
        <w:rPr>
          <w:rFonts w:ascii="Lato Light" w:hAnsi="Lato Light"/>
          <w:lang w:val="en-US"/>
        </w:rPr>
        <w:t>d by the Parties</w:t>
      </w:r>
      <w:r w:rsidRPr="00DF748D">
        <w:rPr>
          <w:rFonts w:ascii="Lato Light" w:hAnsi="Lato Light"/>
          <w:lang w:val="en-US"/>
        </w:rPr>
        <w:t xml:space="preserve"> in an</w:t>
      </w:r>
      <w:r w:rsidR="00983C12">
        <w:rPr>
          <w:rFonts w:ascii="Lato Light" w:hAnsi="Lato Light"/>
          <w:lang w:val="en-US"/>
        </w:rPr>
        <w:t>other</w:t>
      </w:r>
      <w:r w:rsidRPr="00DF748D">
        <w:rPr>
          <w:rFonts w:ascii="Lato Light" w:hAnsi="Lato Light"/>
          <w:lang w:val="en-US"/>
        </w:rPr>
        <w:t xml:space="preserve"> agreement concluded on the basis of the Agreement.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942"/>
    <w:multiLevelType w:val="hybridMultilevel"/>
    <w:tmpl w:val="A7C607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ACE23FF"/>
    <w:multiLevelType w:val="hybridMultilevel"/>
    <w:tmpl w:val="BBD221C0"/>
    <w:lvl w:ilvl="0" w:tplc="196CA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390BC6"/>
    <w:multiLevelType w:val="hybridMultilevel"/>
    <w:tmpl w:val="F38029FE"/>
    <w:lvl w:ilvl="0" w:tplc="3CC251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B0C1E"/>
    <w:multiLevelType w:val="hybridMultilevel"/>
    <w:tmpl w:val="18689BB0"/>
    <w:lvl w:ilvl="0" w:tplc="0D105FD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1F5956CE"/>
    <w:multiLevelType w:val="hybridMultilevel"/>
    <w:tmpl w:val="2278CD9E"/>
    <w:lvl w:ilvl="0" w:tplc="C56E94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DFD7467"/>
    <w:multiLevelType w:val="hybridMultilevel"/>
    <w:tmpl w:val="B8AE7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C6699F"/>
    <w:multiLevelType w:val="hybridMultilevel"/>
    <w:tmpl w:val="D100732C"/>
    <w:lvl w:ilvl="0" w:tplc="867EFD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B15240"/>
    <w:multiLevelType w:val="hybridMultilevel"/>
    <w:tmpl w:val="91EA35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371F42"/>
    <w:multiLevelType w:val="hybridMultilevel"/>
    <w:tmpl w:val="303A7BB0"/>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43001932"/>
    <w:multiLevelType w:val="hybridMultilevel"/>
    <w:tmpl w:val="A7C6074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1C41330"/>
    <w:multiLevelType w:val="hybridMultilevel"/>
    <w:tmpl w:val="E7509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9E1E21"/>
    <w:multiLevelType w:val="hybridMultilevel"/>
    <w:tmpl w:val="570E1F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8E0D9A"/>
    <w:multiLevelType w:val="hybridMultilevel"/>
    <w:tmpl w:val="066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E5D1E"/>
    <w:multiLevelType w:val="hybridMultilevel"/>
    <w:tmpl w:val="75AA69FA"/>
    <w:lvl w:ilvl="0" w:tplc="264A5092">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487AE5"/>
    <w:multiLevelType w:val="hybridMultilevel"/>
    <w:tmpl w:val="ED8E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1A10BA"/>
    <w:multiLevelType w:val="hybridMultilevel"/>
    <w:tmpl w:val="EC949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925318"/>
    <w:multiLevelType w:val="hybridMultilevel"/>
    <w:tmpl w:val="2140F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
  </w:num>
  <w:num w:numId="4">
    <w:abstractNumId w:val="10"/>
  </w:num>
  <w:num w:numId="5">
    <w:abstractNumId w:val="11"/>
  </w:num>
  <w:num w:numId="6">
    <w:abstractNumId w:val="7"/>
  </w:num>
  <w:num w:numId="7">
    <w:abstractNumId w:val="4"/>
  </w:num>
  <w:num w:numId="8">
    <w:abstractNumId w:val="15"/>
  </w:num>
  <w:num w:numId="9">
    <w:abstractNumId w:val="5"/>
  </w:num>
  <w:num w:numId="10">
    <w:abstractNumId w:val="6"/>
  </w:num>
  <w:num w:numId="11">
    <w:abstractNumId w:val="2"/>
  </w:num>
  <w:num w:numId="12">
    <w:abstractNumId w:val="16"/>
  </w:num>
  <w:num w:numId="13">
    <w:abstractNumId w:val="13"/>
  </w:num>
  <w:num w:numId="14">
    <w:abstractNumId w:val="1"/>
  </w:num>
  <w:num w:numId="15">
    <w:abstractNumId w:val="12"/>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95"/>
    <w:rsid w:val="000353D4"/>
    <w:rsid w:val="00067B95"/>
    <w:rsid w:val="00073745"/>
    <w:rsid w:val="00124EE0"/>
    <w:rsid w:val="0014445E"/>
    <w:rsid w:val="00144D65"/>
    <w:rsid w:val="00163203"/>
    <w:rsid w:val="0020438C"/>
    <w:rsid w:val="002529ED"/>
    <w:rsid w:val="002E1DCB"/>
    <w:rsid w:val="0031496E"/>
    <w:rsid w:val="00315246"/>
    <w:rsid w:val="0035622C"/>
    <w:rsid w:val="003643AD"/>
    <w:rsid w:val="00375D23"/>
    <w:rsid w:val="00381AEA"/>
    <w:rsid w:val="003913DF"/>
    <w:rsid w:val="003D5CC8"/>
    <w:rsid w:val="0040094D"/>
    <w:rsid w:val="004502FA"/>
    <w:rsid w:val="004631D0"/>
    <w:rsid w:val="0048689B"/>
    <w:rsid w:val="004923E5"/>
    <w:rsid w:val="004B6319"/>
    <w:rsid w:val="004D3A70"/>
    <w:rsid w:val="004E7C4D"/>
    <w:rsid w:val="00593DD6"/>
    <w:rsid w:val="005A680B"/>
    <w:rsid w:val="005D567C"/>
    <w:rsid w:val="005D57CD"/>
    <w:rsid w:val="005E3CE1"/>
    <w:rsid w:val="00625A81"/>
    <w:rsid w:val="00654F0A"/>
    <w:rsid w:val="00674D6D"/>
    <w:rsid w:val="006B077D"/>
    <w:rsid w:val="006C0113"/>
    <w:rsid w:val="008071AD"/>
    <w:rsid w:val="008B2B5F"/>
    <w:rsid w:val="008D25BC"/>
    <w:rsid w:val="00916F95"/>
    <w:rsid w:val="009218A9"/>
    <w:rsid w:val="00966C95"/>
    <w:rsid w:val="00970995"/>
    <w:rsid w:val="00983C12"/>
    <w:rsid w:val="009E30F1"/>
    <w:rsid w:val="00BB7932"/>
    <w:rsid w:val="00BE4DC4"/>
    <w:rsid w:val="00C22842"/>
    <w:rsid w:val="00CC177B"/>
    <w:rsid w:val="00CD09D4"/>
    <w:rsid w:val="00D92E35"/>
    <w:rsid w:val="00DC2808"/>
    <w:rsid w:val="00DF748D"/>
    <w:rsid w:val="00E11E26"/>
    <w:rsid w:val="00E13423"/>
    <w:rsid w:val="00E6541A"/>
    <w:rsid w:val="00E861D5"/>
    <w:rsid w:val="00E94232"/>
    <w:rsid w:val="00EB71C9"/>
    <w:rsid w:val="00F550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0219B-D8F0-489B-BDB0-A7CF42EF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6F9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6F95"/>
    <w:pPr>
      <w:ind w:left="720"/>
      <w:contextualSpacing/>
      <w:jc w:val="both"/>
    </w:pPr>
    <w:rPr>
      <w:sz w:val="20"/>
      <w:szCs w:val="20"/>
    </w:rPr>
  </w:style>
  <w:style w:type="paragraph" w:styleId="Nagwek">
    <w:name w:val="header"/>
    <w:basedOn w:val="Normalny"/>
    <w:link w:val="NagwekZnak"/>
    <w:uiPriority w:val="99"/>
    <w:unhideWhenUsed/>
    <w:rsid w:val="00E6541A"/>
    <w:pPr>
      <w:tabs>
        <w:tab w:val="center" w:pos="4536"/>
        <w:tab w:val="right" w:pos="9072"/>
      </w:tabs>
    </w:pPr>
  </w:style>
  <w:style w:type="character" w:customStyle="1" w:styleId="NagwekZnak">
    <w:name w:val="Nagłówek Znak"/>
    <w:basedOn w:val="Domylnaczcionkaakapitu"/>
    <w:link w:val="Nagwek"/>
    <w:uiPriority w:val="99"/>
    <w:rsid w:val="00E6541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6541A"/>
    <w:pPr>
      <w:tabs>
        <w:tab w:val="center" w:pos="4536"/>
        <w:tab w:val="right" w:pos="9072"/>
      </w:tabs>
    </w:pPr>
  </w:style>
  <w:style w:type="character" w:customStyle="1" w:styleId="StopkaZnak">
    <w:name w:val="Stopka Znak"/>
    <w:basedOn w:val="Domylnaczcionkaakapitu"/>
    <w:link w:val="Stopka"/>
    <w:uiPriority w:val="99"/>
    <w:rsid w:val="00E6541A"/>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66C95"/>
    <w:rPr>
      <w:sz w:val="16"/>
      <w:szCs w:val="16"/>
    </w:rPr>
  </w:style>
  <w:style w:type="paragraph" w:styleId="Tekstkomentarza">
    <w:name w:val="annotation text"/>
    <w:basedOn w:val="Normalny"/>
    <w:link w:val="TekstkomentarzaZnak"/>
    <w:uiPriority w:val="99"/>
    <w:semiHidden/>
    <w:unhideWhenUsed/>
    <w:rsid w:val="00966C95"/>
    <w:rPr>
      <w:sz w:val="20"/>
      <w:szCs w:val="20"/>
    </w:rPr>
  </w:style>
  <w:style w:type="character" w:customStyle="1" w:styleId="TekstkomentarzaZnak">
    <w:name w:val="Tekst komentarza Znak"/>
    <w:basedOn w:val="Domylnaczcionkaakapitu"/>
    <w:link w:val="Tekstkomentarza"/>
    <w:uiPriority w:val="99"/>
    <w:semiHidden/>
    <w:rsid w:val="00966C9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66C95"/>
    <w:rPr>
      <w:b/>
      <w:bCs/>
    </w:rPr>
  </w:style>
  <w:style w:type="character" w:customStyle="1" w:styleId="TematkomentarzaZnak">
    <w:name w:val="Temat komentarza Znak"/>
    <w:basedOn w:val="TekstkomentarzaZnak"/>
    <w:link w:val="Tematkomentarza"/>
    <w:uiPriority w:val="99"/>
    <w:semiHidden/>
    <w:rsid w:val="00966C9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66C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6C95"/>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073745"/>
    <w:rPr>
      <w:sz w:val="20"/>
      <w:szCs w:val="20"/>
    </w:rPr>
  </w:style>
  <w:style w:type="character" w:customStyle="1" w:styleId="TekstprzypisudolnegoZnak">
    <w:name w:val="Tekst przypisu dolnego Znak"/>
    <w:basedOn w:val="Domylnaczcionkaakapitu"/>
    <w:link w:val="Tekstprzypisudolnego"/>
    <w:uiPriority w:val="99"/>
    <w:semiHidden/>
    <w:rsid w:val="0007374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73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5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5184</Characters>
  <Application>Microsoft Office Word</Application>
  <DocSecurity>4</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Kucharyk</dc:creator>
  <cp:lastModifiedBy>Magdalena Kowalczyk</cp:lastModifiedBy>
  <cp:revision>2</cp:revision>
  <dcterms:created xsi:type="dcterms:W3CDTF">2019-09-25T09:44:00Z</dcterms:created>
  <dcterms:modified xsi:type="dcterms:W3CDTF">2019-09-25T09:44:00Z</dcterms:modified>
</cp:coreProperties>
</file>