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59" w:rsidRPr="00435859" w:rsidRDefault="00BF0B0C" w:rsidP="00EA187E">
      <w:pPr>
        <w:jc w:val="right"/>
        <w:rPr>
          <w:rFonts w:ascii="Lato Light" w:hAnsi="Lato Light" w:cs="Calibri"/>
          <w:lang w:val="en-US"/>
        </w:rPr>
      </w:pPr>
      <w:r>
        <w:rPr>
          <w:rFonts w:ascii="Lato Light" w:hAnsi="Lato Light" w:cs="Calibri"/>
          <w:lang w:val="en-US"/>
        </w:rPr>
        <w:t>Attachment no 3</w:t>
      </w:r>
      <w:r w:rsidR="00435859" w:rsidRPr="00435859">
        <w:rPr>
          <w:rFonts w:ascii="Lato Light" w:hAnsi="Lato Light" w:cs="Calibri"/>
          <w:lang w:val="en-US"/>
        </w:rPr>
        <w:t xml:space="preserve"> to the </w:t>
      </w:r>
      <w:r>
        <w:rPr>
          <w:rFonts w:ascii="Lato Light" w:hAnsi="Lato Light" w:cs="Calibri"/>
          <w:lang w:val="en-US"/>
        </w:rPr>
        <w:t>Agreement</w:t>
      </w:r>
    </w:p>
    <w:p w:rsidR="00C35E5C" w:rsidRPr="00435859" w:rsidRDefault="00C35E5C" w:rsidP="00C35E5C">
      <w:pPr>
        <w:jc w:val="right"/>
        <w:rPr>
          <w:rFonts w:ascii="Lato Light" w:hAnsi="Lato Light"/>
          <w:b/>
          <w:lang w:val="en-US"/>
        </w:rPr>
      </w:pPr>
    </w:p>
    <w:p w:rsidR="00C35E5C" w:rsidRPr="00435859" w:rsidRDefault="00C35E5C" w:rsidP="00C35E5C">
      <w:pPr>
        <w:jc w:val="center"/>
        <w:rPr>
          <w:rFonts w:ascii="Lato Light" w:hAnsi="Lato Light"/>
          <w:i/>
          <w:lang w:val="en-US"/>
        </w:rPr>
      </w:pPr>
    </w:p>
    <w:p w:rsidR="00C35E5C" w:rsidRPr="00594847" w:rsidRDefault="00C35E5C" w:rsidP="00C35E5C">
      <w:pPr>
        <w:jc w:val="center"/>
        <w:rPr>
          <w:rFonts w:ascii="Lato Light" w:hAnsi="Lato Light"/>
          <w:b/>
          <w:u w:val="single"/>
          <w:lang w:val="en-US"/>
        </w:rPr>
      </w:pPr>
      <w:r w:rsidRPr="00594847">
        <w:rPr>
          <w:rFonts w:ascii="Lato Light" w:hAnsi="Lato Light"/>
          <w:b/>
          <w:u w:val="single"/>
          <w:lang w:val="en-GB"/>
        </w:rPr>
        <w:t>Partial Report</w:t>
      </w:r>
    </w:p>
    <w:p w:rsidR="0030021F" w:rsidRPr="00435859" w:rsidRDefault="0030021F" w:rsidP="00864EF0">
      <w:pPr>
        <w:rPr>
          <w:rFonts w:ascii="Lato Light" w:hAnsi="Lato Light"/>
          <w:lang w:val="en-US"/>
        </w:rPr>
      </w:pPr>
      <w:r>
        <w:rPr>
          <w:rFonts w:ascii="Lato Light" w:hAnsi="Lato Light"/>
          <w:lang w:val="en-GB"/>
        </w:rPr>
        <w:t>Submitted for Scholarships lasting over 1</w:t>
      </w:r>
      <w:r w:rsidR="00925BF5">
        <w:rPr>
          <w:rFonts w:ascii="Lato Light" w:hAnsi="Lato Light"/>
          <w:lang w:val="en-GB"/>
        </w:rPr>
        <w:t>5</w:t>
      </w:r>
      <w:r>
        <w:rPr>
          <w:rFonts w:ascii="Lato Light" w:hAnsi="Lato Light"/>
          <w:lang w:val="en-GB"/>
        </w:rPr>
        <w:t xml:space="preserve"> months within 30 days after the end of the first year of Scholarship</w:t>
      </w:r>
    </w:p>
    <w:p w:rsidR="00C47CE9" w:rsidRPr="00435859" w:rsidRDefault="00C47CE9" w:rsidP="00C47CE9">
      <w:pPr>
        <w:tabs>
          <w:tab w:val="left" w:pos="7632"/>
        </w:tabs>
        <w:rPr>
          <w:rFonts w:ascii="Lato Light" w:hAnsi="Lato Light"/>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47"/>
      </w:tblGrid>
      <w:tr w:rsidR="004968CF" w:rsidRPr="0041141A" w:rsidTr="00D07F15">
        <w:trPr>
          <w:trHeight w:val="459"/>
        </w:trPr>
        <w:tc>
          <w:tcPr>
            <w:tcW w:w="9351" w:type="dxa"/>
            <w:gridSpan w:val="2"/>
            <w:shd w:val="clear" w:color="auto" w:fill="auto"/>
          </w:tcPr>
          <w:p w:rsidR="004968CF" w:rsidRPr="00435859" w:rsidRDefault="004968CF" w:rsidP="00D849C2">
            <w:pPr>
              <w:tabs>
                <w:tab w:val="left" w:pos="2040"/>
                <w:tab w:val="center" w:pos="4570"/>
              </w:tabs>
              <w:jc w:val="center"/>
              <w:rPr>
                <w:rFonts w:ascii="Lato Light" w:hAnsi="Lato Light"/>
                <w:b/>
                <w:lang w:val="en-US"/>
              </w:rPr>
            </w:pPr>
            <w:r w:rsidRPr="00D849C2">
              <w:rPr>
                <w:rFonts w:ascii="Lato Light" w:hAnsi="Lato Light"/>
                <w:b/>
                <w:bCs/>
                <w:lang w:val="en-GB"/>
              </w:rPr>
              <w:t>I. Information about the scholarship</w:t>
            </w:r>
          </w:p>
        </w:tc>
      </w:tr>
      <w:tr w:rsidR="004968CF" w:rsidRPr="00D849C2" w:rsidTr="00D849C2">
        <w:trPr>
          <w:trHeight w:val="342"/>
        </w:trPr>
        <w:tc>
          <w:tcPr>
            <w:tcW w:w="6204" w:type="dxa"/>
            <w:shd w:val="clear" w:color="auto" w:fill="auto"/>
          </w:tcPr>
          <w:p w:rsidR="004968CF" w:rsidRPr="00D849C2" w:rsidRDefault="00E64699" w:rsidP="00906B36">
            <w:pPr>
              <w:rPr>
                <w:rFonts w:ascii="Lato Light" w:hAnsi="Lato Light"/>
              </w:rPr>
            </w:pPr>
            <w:r>
              <w:rPr>
                <w:rFonts w:ascii="Lato Light" w:hAnsi="Lato Light"/>
                <w:lang w:val="en-GB"/>
              </w:rPr>
              <w:t>Application</w:t>
            </w:r>
            <w:r w:rsidR="004968CF" w:rsidRPr="00D849C2">
              <w:rPr>
                <w:rFonts w:ascii="Lato Light" w:hAnsi="Lato Light"/>
                <w:lang w:val="en-GB"/>
              </w:rPr>
              <w:t xml:space="preserve"> No</w:t>
            </w:r>
          </w:p>
        </w:tc>
        <w:tc>
          <w:tcPr>
            <w:tcW w:w="3147" w:type="dxa"/>
            <w:shd w:val="clear" w:color="auto" w:fill="auto"/>
          </w:tcPr>
          <w:p w:rsidR="004968CF" w:rsidRPr="00D849C2" w:rsidRDefault="004968CF" w:rsidP="00906B36">
            <w:pPr>
              <w:rPr>
                <w:rFonts w:ascii="Lato Light" w:hAnsi="Lato Light"/>
              </w:rPr>
            </w:pPr>
          </w:p>
        </w:tc>
      </w:tr>
      <w:tr w:rsidR="004968CF" w:rsidRPr="00D849C2" w:rsidTr="00D849C2">
        <w:tc>
          <w:tcPr>
            <w:tcW w:w="6204" w:type="dxa"/>
            <w:shd w:val="clear" w:color="auto" w:fill="auto"/>
          </w:tcPr>
          <w:p w:rsidR="004968CF" w:rsidRPr="00D849C2" w:rsidRDefault="00F23D3D" w:rsidP="00F23D3D">
            <w:pPr>
              <w:rPr>
                <w:rFonts w:ascii="Lato Light" w:hAnsi="Lato Light"/>
              </w:rPr>
            </w:pPr>
            <w:r>
              <w:rPr>
                <w:rFonts w:ascii="Lato Light" w:hAnsi="Lato Light"/>
                <w:lang w:val="en-GB"/>
              </w:rPr>
              <w:t xml:space="preserve">Title </w:t>
            </w:r>
            <w:r w:rsidR="004968CF" w:rsidRPr="00D849C2">
              <w:rPr>
                <w:rFonts w:ascii="Lato Light" w:hAnsi="Lato Light"/>
                <w:lang w:val="en-GB"/>
              </w:rPr>
              <w:t>of the Scholarship</w:t>
            </w:r>
          </w:p>
        </w:tc>
        <w:tc>
          <w:tcPr>
            <w:tcW w:w="3147" w:type="dxa"/>
            <w:shd w:val="clear" w:color="auto" w:fill="auto"/>
          </w:tcPr>
          <w:p w:rsidR="004968CF" w:rsidRPr="00D849C2" w:rsidRDefault="004968CF" w:rsidP="00906B36">
            <w:pPr>
              <w:rPr>
                <w:rFonts w:ascii="Lato Light" w:hAnsi="Lato Light"/>
              </w:rPr>
            </w:pPr>
          </w:p>
        </w:tc>
      </w:tr>
      <w:tr w:rsidR="004968CF" w:rsidRPr="0041141A" w:rsidTr="00D849C2">
        <w:tc>
          <w:tcPr>
            <w:tcW w:w="6204" w:type="dxa"/>
            <w:shd w:val="clear" w:color="auto" w:fill="auto"/>
          </w:tcPr>
          <w:p w:rsidR="004968CF" w:rsidRPr="00435859" w:rsidRDefault="004968CF" w:rsidP="00906B36">
            <w:pPr>
              <w:rPr>
                <w:rFonts w:ascii="Lato Light" w:hAnsi="Lato Light"/>
                <w:lang w:val="en-US"/>
              </w:rPr>
            </w:pPr>
            <w:r w:rsidRPr="00D849C2">
              <w:rPr>
                <w:rFonts w:ascii="Lato Light" w:hAnsi="Lato Light"/>
                <w:lang w:val="en-GB"/>
              </w:rPr>
              <w:t>First name of the Beneficiary</w:t>
            </w:r>
          </w:p>
        </w:tc>
        <w:tc>
          <w:tcPr>
            <w:tcW w:w="3147" w:type="dxa"/>
            <w:shd w:val="clear" w:color="auto" w:fill="auto"/>
          </w:tcPr>
          <w:p w:rsidR="004968CF" w:rsidRPr="00435859" w:rsidRDefault="004968CF" w:rsidP="00906B36">
            <w:pPr>
              <w:rPr>
                <w:rFonts w:ascii="Lato Light" w:hAnsi="Lato Light"/>
                <w:lang w:val="en-US"/>
              </w:rPr>
            </w:pPr>
          </w:p>
        </w:tc>
      </w:tr>
      <w:tr w:rsidR="004968CF" w:rsidRPr="0041141A" w:rsidTr="00D849C2">
        <w:tc>
          <w:tcPr>
            <w:tcW w:w="6204" w:type="dxa"/>
            <w:shd w:val="clear" w:color="auto" w:fill="auto"/>
          </w:tcPr>
          <w:p w:rsidR="004968CF" w:rsidRPr="00435859" w:rsidRDefault="004968CF" w:rsidP="00906B36">
            <w:pPr>
              <w:rPr>
                <w:rFonts w:ascii="Lato Light" w:hAnsi="Lato Light"/>
                <w:lang w:val="en-US"/>
              </w:rPr>
            </w:pPr>
            <w:r w:rsidRPr="00D849C2">
              <w:rPr>
                <w:rFonts w:ascii="Lato Light" w:hAnsi="Lato Light"/>
                <w:lang w:val="en-GB"/>
              </w:rPr>
              <w:t>Last name of the Beneficiary</w:t>
            </w:r>
          </w:p>
        </w:tc>
        <w:tc>
          <w:tcPr>
            <w:tcW w:w="3147" w:type="dxa"/>
            <w:shd w:val="clear" w:color="auto" w:fill="auto"/>
          </w:tcPr>
          <w:p w:rsidR="004968CF" w:rsidRPr="00435859" w:rsidRDefault="004968CF" w:rsidP="00906B36">
            <w:pPr>
              <w:rPr>
                <w:rFonts w:ascii="Lato Light" w:hAnsi="Lato Light"/>
                <w:lang w:val="en-US"/>
              </w:rPr>
            </w:pPr>
          </w:p>
        </w:tc>
      </w:tr>
      <w:tr w:rsidR="004968CF" w:rsidRPr="00D849C2" w:rsidTr="00D849C2">
        <w:tc>
          <w:tcPr>
            <w:tcW w:w="6204" w:type="dxa"/>
            <w:shd w:val="clear" w:color="auto" w:fill="auto"/>
          </w:tcPr>
          <w:p w:rsidR="004968CF" w:rsidRPr="00D849C2" w:rsidRDefault="004968CF" w:rsidP="00906B36">
            <w:pPr>
              <w:rPr>
                <w:rFonts w:ascii="Lato Light" w:hAnsi="Lato Light"/>
              </w:rPr>
            </w:pPr>
            <w:r w:rsidRPr="00D849C2">
              <w:rPr>
                <w:rFonts w:ascii="Lato Light" w:hAnsi="Lato Light"/>
                <w:lang w:val="en-GB"/>
              </w:rPr>
              <w:t xml:space="preserve">Amount of funding granted </w:t>
            </w:r>
          </w:p>
        </w:tc>
        <w:tc>
          <w:tcPr>
            <w:tcW w:w="3147" w:type="dxa"/>
            <w:shd w:val="clear" w:color="auto" w:fill="auto"/>
          </w:tcPr>
          <w:p w:rsidR="004968CF" w:rsidRPr="00D849C2" w:rsidRDefault="004968CF" w:rsidP="00906B36">
            <w:pPr>
              <w:rPr>
                <w:rFonts w:ascii="Lato Light" w:hAnsi="Lato Light"/>
              </w:rPr>
            </w:pPr>
          </w:p>
        </w:tc>
      </w:tr>
      <w:tr w:rsidR="004968CF" w:rsidRPr="00D849C2" w:rsidTr="00D849C2">
        <w:tc>
          <w:tcPr>
            <w:tcW w:w="6204" w:type="dxa"/>
            <w:shd w:val="clear" w:color="auto" w:fill="auto"/>
          </w:tcPr>
          <w:p w:rsidR="004968CF" w:rsidRPr="00D849C2" w:rsidRDefault="004968CF" w:rsidP="00921A2C">
            <w:pPr>
              <w:rPr>
                <w:rFonts w:ascii="Lato Light" w:hAnsi="Lato Light"/>
              </w:rPr>
            </w:pPr>
            <w:r w:rsidRPr="00D849C2">
              <w:rPr>
                <w:rFonts w:ascii="Lato Light" w:hAnsi="Lato Light"/>
                <w:lang w:val="en-GB"/>
              </w:rPr>
              <w:t xml:space="preserve">Scholarship starting date </w:t>
            </w:r>
          </w:p>
        </w:tc>
        <w:tc>
          <w:tcPr>
            <w:tcW w:w="3147" w:type="dxa"/>
            <w:shd w:val="clear" w:color="auto" w:fill="auto"/>
          </w:tcPr>
          <w:p w:rsidR="004968CF" w:rsidRPr="00D849C2" w:rsidRDefault="004968CF" w:rsidP="00906B36">
            <w:pPr>
              <w:rPr>
                <w:rFonts w:ascii="Lato Light" w:hAnsi="Lato Light"/>
              </w:rPr>
            </w:pPr>
          </w:p>
        </w:tc>
      </w:tr>
      <w:tr w:rsidR="004968CF" w:rsidRPr="00D849C2" w:rsidTr="00D849C2">
        <w:tc>
          <w:tcPr>
            <w:tcW w:w="6204" w:type="dxa"/>
            <w:shd w:val="clear" w:color="auto" w:fill="auto"/>
          </w:tcPr>
          <w:p w:rsidR="004968CF" w:rsidRPr="00D849C2" w:rsidRDefault="004968CF" w:rsidP="00921A2C">
            <w:pPr>
              <w:rPr>
                <w:rFonts w:ascii="Lato Light" w:hAnsi="Lato Light"/>
              </w:rPr>
            </w:pPr>
            <w:r w:rsidRPr="00D849C2">
              <w:rPr>
                <w:rFonts w:ascii="Lato Light" w:hAnsi="Lato Light"/>
                <w:lang w:val="en-GB"/>
              </w:rPr>
              <w:t xml:space="preserve">Scholarship end date </w:t>
            </w:r>
          </w:p>
        </w:tc>
        <w:tc>
          <w:tcPr>
            <w:tcW w:w="3147" w:type="dxa"/>
            <w:shd w:val="clear" w:color="auto" w:fill="auto"/>
          </w:tcPr>
          <w:p w:rsidR="004968CF" w:rsidRPr="00D849C2" w:rsidRDefault="004968CF" w:rsidP="00906B36">
            <w:pPr>
              <w:rPr>
                <w:rFonts w:ascii="Lato Light" w:hAnsi="Lato Light"/>
              </w:rPr>
            </w:pPr>
          </w:p>
        </w:tc>
      </w:tr>
    </w:tbl>
    <w:p w:rsidR="004968CF" w:rsidRPr="003171C5" w:rsidRDefault="004968CF" w:rsidP="00C47CE9">
      <w:pPr>
        <w:tabs>
          <w:tab w:val="left" w:pos="7632"/>
        </w:tabs>
        <w:rPr>
          <w:rFonts w:ascii="Lato Light" w:hAnsi="Lato Ligh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16D19" w:rsidRPr="0041141A" w:rsidTr="00D07F15">
        <w:trPr>
          <w:trHeight w:val="431"/>
        </w:trPr>
        <w:tc>
          <w:tcPr>
            <w:tcW w:w="9351" w:type="dxa"/>
            <w:shd w:val="clear" w:color="auto" w:fill="auto"/>
            <w:vAlign w:val="center"/>
          </w:tcPr>
          <w:p w:rsidR="00716D19" w:rsidRPr="00435859" w:rsidRDefault="00716D19" w:rsidP="00D849C2">
            <w:pPr>
              <w:tabs>
                <w:tab w:val="left" w:pos="2040"/>
                <w:tab w:val="center" w:pos="4570"/>
              </w:tabs>
              <w:jc w:val="center"/>
              <w:rPr>
                <w:rFonts w:ascii="Lato Light" w:hAnsi="Lato Light"/>
                <w:b/>
                <w:lang w:val="en-US"/>
              </w:rPr>
            </w:pPr>
            <w:r w:rsidRPr="00D849C2">
              <w:rPr>
                <w:rFonts w:ascii="Lato Light" w:hAnsi="Lato Light"/>
                <w:b/>
                <w:bCs/>
                <w:lang w:val="en-GB"/>
              </w:rPr>
              <w:t>II. Activities carried out in the Host institution</w:t>
            </w:r>
          </w:p>
        </w:tc>
      </w:tr>
      <w:tr w:rsidR="00C47CE9" w:rsidRPr="0041141A" w:rsidTr="00925BF5">
        <w:trPr>
          <w:trHeight w:val="859"/>
        </w:trPr>
        <w:tc>
          <w:tcPr>
            <w:tcW w:w="9351" w:type="dxa"/>
            <w:shd w:val="clear" w:color="auto" w:fill="auto"/>
            <w:vAlign w:val="center"/>
          </w:tcPr>
          <w:p w:rsidR="00C47CE9" w:rsidRPr="00925BF5" w:rsidRDefault="00383367" w:rsidP="0026212F">
            <w:pPr>
              <w:spacing w:line="276" w:lineRule="auto"/>
              <w:contextualSpacing/>
              <w:rPr>
                <w:rFonts w:ascii="Lato Light" w:hAnsi="Lato Light"/>
                <w:lang w:val="en-US"/>
              </w:rPr>
            </w:pPr>
            <w:r w:rsidRPr="00925BF5">
              <w:rPr>
                <w:rFonts w:ascii="Lato Light" w:hAnsi="Lato Light"/>
                <w:iCs/>
                <w:lang w:val="en-GB"/>
              </w:rPr>
              <w:t>Description of activities carried out until the submission of the report; please refer to the activities and results as planned in the application.</w:t>
            </w:r>
          </w:p>
        </w:tc>
      </w:tr>
      <w:tr w:rsidR="0030021F" w:rsidRPr="0041141A" w:rsidTr="00D849C2">
        <w:trPr>
          <w:trHeight w:val="697"/>
        </w:trPr>
        <w:tc>
          <w:tcPr>
            <w:tcW w:w="9351" w:type="dxa"/>
            <w:shd w:val="clear" w:color="auto" w:fill="auto"/>
            <w:vAlign w:val="center"/>
          </w:tcPr>
          <w:p w:rsidR="00383367" w:rsidRPr="00435859" w:rsidRDefault="00383367" w:rsidP="0026212F">
            <w:pPr>
              <w:spacing w:line="276" w:lineRule="auto"/>
              <w:contextualSpacing/>
              <w:jc w:val="both"/>
              <w:rPr>
                <w:rFonts w:ascii="Lato Light" w:hAnsi="Lato Light"/>
                <w:lang w:val="en-US"/>
              </w:rPr>
            </w:pPr>
            <w:r w:rsidRPr="00D849C2">
              <w:rPr>
                <w:rFonts w:ascii="Lato Light" w:hAnsi="Lato Light"/>
                <w:lang w:val="en-GB"/>
              </w:rPr>
              <w:t xml:space="preserve">Description and justification of changes in the scholarship: </w:t>
            </w:r>
          </w:p>
          <w:p w:rsidR="00383367" w:rsidRPr="00925BF5" w:rsidRDefault="00921A2C" w:rsidP="0026212F">
            <w:pPr>
              <w:spacing w:line="276" w:lineRule="auto"/>
              <w:contextualSpacing/>
              <w:jc w:val="both"/>
              <w:rPr>
                <w:rFonts w:ascii="Lato Light" w:hAnsi="Lato Light"/>
                <w:lang w:val="en-GB"/>
              </w:rPr>
            </w:pPr>
            <w:r w:rsidRPr="00925BF5">
              <w:rPr>
                <w:rFonts w:ascii="Lato Light" w:hAnsi="Lato Light"/>
                <w:iCs/>
                <w:lang w:val="en-GB"/>
              </w:rPr>
              <w:t xml:space="preserve">Where there have been any changes as compared with the agreement/application, please describe and justify them. </w:t>
            </w:r>
          </w:p>
        </w:tc>
      </w:tr>
      <w:tr w:rsidR="00EA4DC0" w:rsidRPr="00D849C2" w:rsidTr="00D849C2">
        <w:trPr>
          <w:trHeight w:val="502"/>
        </w:trPr>
        <w:tc>
          <w:tcPr>
            <w:tcW w:w="9351" w:type="dxa"/>
            <w:shd w:val="clear" w:color="auto" w:fill="auto"/>
            <w:vAlign w:val="center"/>
          </w:tcPr>
          <w:p w:rsidR="00EA4DC0" w:rsidRPr="00D849C2" w:rsidRDefault="00EA4DC0" w:rsidP="0026212F">
            <w:pPr>
              <w:spacing w:line="276" w:lineRule="auto"/>
              <w:contextualSpacing/>
              <w:jc w:val="both"/>
              <w:rPr>
                <w:rFonts w:ascii="Lato Light" w:hAnsi="Lato Light"/>
              </w:rPr>
            </w:pPr>
            <w:r w:rsidRPr="00D849C2">
              <w:rPr>
                <w:rFonts w:ascii="Lato Light" w:hAnsi="Lato Light"/>
                <w:lang w:val="en-GB"/>
              </w:rPr>
              <w:t>Additional information and comments</w:t>
            </w:r>
          </w:p>
        </w:tc>
      </w:tr>
    </w:tbl>
    <w:p w:rsidR="00E91210" w:rsidRPr="003171C5" w:rsidRDefault="00F23D3D" w:rsidP="00E91210">
      <w:pPr>
        <w:jc w:val="both"/>
        <w:rPr>
          <w:rFonts w:ascii="Lato Light" w:hAnsi="Lato Light"/>
        </w:rPr>
      </w:pPr>
      <w:r>
        <w:rPr>
          <w:rFonts w:ascii="Lato Light" w:hAnsi="Lato Light"/>
          <w:lang w:val="en-GB"/>
        </w:rPr>
        <w:t>Attachments</w:t>
      </w:r>
      <w:r w:rsidR="00E91210">
        <w:rPr>
          <w:rFonts w:ascii="Lato Light" w:hAnsi="Lato Light"/>
          <w:lang w:val="en-GB"/>
        </w:rPr>
        <w:t>:</w:t>
      </w:r>
    </w:p>
    <w:p w:rsidR="00864EF0" w:rsidRPr="00435859" w:rsidRDefault="00864EF0" w:rsidP="00C53A27">
      <w:pPr>
        <w:pStyle w:val="Akapitzlist"/>
        <w:numPr>
          <w:ilvl w:val="0"/>
          <w:numId w:val="1"/>
        </w:numPr>
        <w:spacing w:before="120" w:after="0"/>
        <w:jc w:val="both"/>
        <w:rPr>
          <w:rFonts w:ascii="Lato Light" w:hAnsi="Lato Light" w:cs="Calibri"/>
          <w:sz w:val="24"/>
          <w:szCs w:val="24"/>
          <w:lang w:val="en-US"/>
        </w:rPr>
      </w:pPr>
      <w:r>
        <w:rPr>
          <w:rFonts w:ascii="Lato Light" w:hAnsi="Lato Light" w:cs="Calibri"/>
          <w:sz w:val="24"/>
          <w:szCs w:val="24"/>
          <w:lang w:val="en-GB"/>
        </w:rPr>
        <w:t>Opinion of the supervisor about</w:t>
      </w:r>
      <w:r w:rsidR="00925BF5">
        <w:rPr>
          <w:rFonts w:ascii="Lato Light" w:hAnsi="Lato Light" w:cs="Calibri"/>
          <w:sz w:val="24"/>
          <w:szCs w:val="24"/>
          <w:lang w:val="en-GB"/>
        </w:rPr>
        <w:t xml:space="preserve"> the course of the Scholarship</w:t>
      </w:r>
    </w:p>
    <w:p w:rsidR="00E91210" w:rsidRPr="00435859" w:rsidRDefault="00AC3D38" w:rsidP="00C53A27">
      <w:pPr>
        <w:pStyle w:val="Akapitzlist"/>
        <w:numPr>
          <w:ilvl w:val="0"/>
          <w:numId w:val="1"/>
        </w:numPr>
        <w:spacing w:before="120" w:after="120"/>
        <w:jc w:val="both"/>
        <w:rPr>
          <w:rFonts w:ascii="Lato Light" w:hAnsi="Lato Light"/>
          <w:sz w:val="24"/>
          <w:szCs w:val="24"/>
          <w:lang w:val="en-US"/>
        </w:rPr>
      </w:pPr>
      <w:r>
        <w:rPr>
          <w:rFonts w:ascii="Lato Light" w:hAnsi="Lato Light"/>
          <w:sz w:val="24"/>
          <w:szCs w:val="24"/>
          <w:lang w:val="en-GB"/>
        </w:rPr>
        <w:t>Information on the results of the Scholarship (encl. articles, information on conference presentations, other).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47CE9" w:rsidRPr="00D849C2" w:rsidTr="00D07F15">
        <w:trPr>
          <w:trHeight w:val="583"/>
        </w:trPr>
        <w:tc>
          <w:tcPr>
            <w:tcW w:w="9356" w:type="dxa"/>
          </w:tcPr>
          <w:p w:rsidR="00C47CE9" w:rsidRPr="00D07F15" w:rsidRDefault="00C47CE9" w:rsidP="00D07F15">
            <w:pPr>
              <w:jc w:val="center"/>
              <w:rPr>
                <w:rFonts w:ascii="Lato Light" w:hAnsi="Lato Light"/>
                <w:b/>
              </w:rPr>
            </w:pPr>
            <w:r>
              <w:rPr>
                <w:rFonts w:ascii="Lato Light" w:hAnsi="Lato Light"/>
                <w:b/>
                <w:bCs/>
                <w:lang w:val="en-GB"/>
              </w:rPr>
              <w:t>IV. Statements</w:t>
            </w:r>
          </w:p>
        </w:tc>
      </w:tr>
      <w:tr w:rsidR="00716D19" w:rsidRPr="0041141A" w:rsidTr="00D07F15">
        <w:trPr>
          <w:trHeight w:val="699"/>
        </w:trPr>
        <w:tc>
          <w:tcPr>
            <w:tcW w:w="9356" w:type="dxa"/>
          </w:tcPr>
          <w:p w:rsidR="00716D19" w:rsidRPr="00435859" w:rsidRDefault="00716D19" w:rsidP="00901706">
            <w:pPr>
              <w:jc w:val="both"/>
              <w:rPr>
                <w:rFonts w:ascii="Lato Light" w:hAnsi="Lato Light"/>
                <w:lang w:val="en-US"/>
              </w:rPr>
            </w:pPr>
            <w:r>
              <w:rPr>
                <w:rFonts w:ascii="Lato Light" w:hAnsi="Lato Light"/>
                <w:lang w:val="en-GB"/>
              </w:rPr>
              <w:t>I hereby declare that the information included in the present report is consistent with the facts and regulations.</w:t>
            </w:r>
          </w:p>
        </w:tc>
      </w:tr>
    </w:tbl>
    <w:p w:rsidR="00C47CE9" w:rsidRDefault="00C47CE9" w:rsidP="00C47CE9">
      <w:pPr>
        <w:jc w:val="both"/>
        <w:rPr>
          <w:rFonts w:ascii="Lato Light" w:hAnsi="Lato Light"/>
          <w:lang w:val="en-US"/>
        </w:rPr>
      </w:pPr>
    </w:p>
    <w:p w:rsidR="0041141A" w:rsidRDefault="0041141A" w:rsidP="00C47CE9">
      <w:pPr>
        <w:jc w:val="both"/>
        <w:rPr>
          <w:rFonts w:ascii="Lato Light" w:hAnsi="Lato Light"/>
          <w:lang w:val="en-US"/>
        </w:rPr>
      </w:pPr>
    </w:p>
    <w:p w:rsidR="00925BF5" w:rsidRPr="00435859" w:rsidRDefault="00925BF5" w:rsidP="00C47CE9">
      <w:pPr>
        <w:jc w:val="both"/>
        <w:rPr>
          <w:rFonts w:ascii="Lato Light" w:hAnsi="Lato Light"/>
          <w:lang w:val="en-US"/>
        </w:rPr>
      </w:pPr>
    </w:p>
    <w:p w:rsidR="00C47CE9" w:rsidRPr="00594847" w:rsidRDefault="00C47CE9" w:rsidP="00C47CE9">
      <w:pPr>
        <w:jc w:val="center"/>
        <w:rPr>
          <w:rFonts w:ascii="Lato Light" w:hAnsi="Lato Light"/>
          <w:b/>
          <w:u w:val="single"/>
          <w:lang w:val="en-US"/>
        </w:rPr>
      </w:pPr>
      <w:r w:rsidRPr="00594847">
        <w:rPr>
          <w:rFonts w:ascii="Lato Light" w:hAnsi="Lato Light"/>
          <w:b/>
          <w:u w:val="single"/>
          <w:lang w:val="en-GB"/>
        </w:rPr>
        <w:t>Final Report</w:t>
      </w:r>
    </w:p>
    <w:p w:rsidR="0030021F" w:rsidRPr="00435859" w:rsidRDefault="0030021F" w:rsidP="0030021F">
      <w:pPr>
        <w:rPr>
          <w:rFonts w:ascii="Lato Light" w:hAnsi="Lato Light"/>
          <w:lang w:val="en-US"/>
        </w:rPr>
      </w:pPr>
      <w:r>
        <w:rPr>
          <w:rFonts w:ascii="Lato Light" w:hAnsi="Lato Light"/>
          <w:lang w:val="en-GB"/>
        </w:rPr>
        <w:t>Submitted by all Beneficiaries within 30 days following the end of the Scholarship</w:t>
      </w:r>
    </w:p>
    <w:p w:rsidR="00C35E5C" w:rsidRPr="00435859" w:rsidRDefault="00C35E5C" w:rsidP="00C35E5C">
      <w:pPr>
        <w:tabs>
          <w:tab w:val="left" w:pos="7632"/>
        </w:tabs>
        <w:rPr>
          <w:rFonts w:ascii="Lato Light" w:hAnsi="Lato Light"/>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47"/>
      </w:tblGrid>
      <w:tr w:rsidR="004968CF" w:rsidRPr="0041141A" w:rsidTr="00D07F15">
        <w:trPr>
          <w:trHeight w:val="455"/>
        </w:trPr>
        <w:tc>
          <w:tcPr>
            <w:tcW w:w="9351" w:type="dxa"/>
            <w:gridSpan w:val="2"/>
            <w:shd w:val="clear" w:color="auto" w:fill="auto"/>
          </w:tcPr>
          <w:p w:rsidR="004968CF" w:rsidRPr="00D07F15" w:rsidRDefault="004968CF" w:rsidP="00D07F15">
            <w:pPr>
              <w:tabs>
                <w:tab w:val="left" w:pos="2040"/>
                <w:tab w:val="center" w:pos="4570"/>
              </w:tabs>
              <w:jc w:val="center"/>
              <w:rPr>
                <w:rFonts w:ascii="Lato Light" w:hAnsi="Lato Light"/>
                <w:b/>
                <w:lang w:val="en-GB"/>
              </w:rPr>
            </w:pPr>
            <w:r w:rsidRPr="00D849C2">
              <w:rPr>
                <w:rFonts w:ascii="Lato Light" w:hAnsi="Lato Light"/>
                <w:b/>
                <w:bCs/>
                <w:lang w:val="en-GB"/>
              </w:rPr>
              <w:t>I. Information about the scholarship</w:t>
            </w:r>
          </w:p>
        </w:tc>
      </w:tr>
      <w:tr w:rsidR="00C35E5C" w:rsidRPr="00D849C2" w:rsidTr="00D849C2">
        <w:trPr>
          <w:trHeight w:val="342"/>
        </w:trPr>
        <w:tc>
          <w:tcPr>
            <w:tcW w:w="6204" w:type="dxa"/>
            <w:shd w:val="clear" w:color="auto" w:fill="auto"/>
          </w:tcPr>
          <w:p w:rsidR="00C35E5C" w:rsidRPr="00D849C2" w:rsidRDefault="00EA187E" w:rsidP="00742A1D">
            <w:pPr>
              <w:rPr>
                <w:rFonts w:ascii="Lato Light" w:hAnsi="Lato Light"/>
              </w:rPr>
            </w:pPr>
            <w:r>
              <w:rPr>
                <w:rFonts w:ascii="Lato Light" w:hAnsi="Lato Light"/>
                <w:lang w:val="en-GB"/>
              </w:rPr>
              <w:t>Application</w:t>
            </w:r>
            <w:r w:rsidR="00C35E5C" w:rsidRPr="00D849C2">
              <w:rPr>
                <w:rFonts w:ascii="Lato Light" w:hAnsi="Lato Light"/>
                <w:lang w:val="en-GB"/>
              </w:rPr>
              <w:t xml:space="preserve"> No</w:t>
            </w:r>
          </w:p>
        </w:tc>
        <w:tc>
          <w:tcPr>
            <w:tcW w:w="3147" w:type="dxa"/>
            <w:shd w:val="clear" w:color="auto" w:fill="auto"/>
          </w:tcPr>
          <w:p w:rsidR="00C35E5C" w:rsidRPr="00D849C2" w:rsidRDefault="00C35E5C" w:rsidP="00742A1D">
            <w:pPr>
              <w:rPr>
                <w:rFonts w:ascii="Lato Light" w:hAnsi="Lato Light"/>
              </w:rPr>
            </w:pPr>
          </w:p>
        </w:tc>
      </w:tr>
      <w:tr w:rsidR="00C35E5C" w:rsidRPr="00D849C2" w:rsidTr="00D849C2">
        <w:tc>
          <w:tcPr>
            <w:tcW w:w="6204" w:type="dxa"/>
            <w:shd w:val="clear" w:color="auto" w:fill="auto"/>
          </w:tcPr>
          <w:p w:rsidR="00C35E5C" w:rsidRPr="00D849C2" w:rsidRDefault="00F23D3D" w:rsidP="00921A2C">
            <w:pPr>
              <w:rPr>
                <w:rFonts w:ascii="Lato Light" w:hAnsi="Lato Light"/>
              </w:rPr>
            </w:pPr>
            <w:r>
              <w:rPr>
                <w:rFonts w:ascii="Lato Light" w:hAnsi="Lato Light"/>
                <w:lang w:val="en-GB"/>
              </w:rPr>
              <w:lastRenderedPageBreak/>
              <w:t>Title</w:t>
            </w:r>
            <w:r w:rsidR="00C35E5C" w:rsidRPr="00D849C2">
              <w:rPr>
                <w:rFonts w:ascii="Lato Light" w:hAnsi="Lato Light"/>
                <w:lang w:val="en-GB"/>
              </w:rPr>
              <w:t xml:space="preserve"> of the Scholarship</w:t>
            </w:r>
          </w:p>
        </w:tc>
        <w:tc>
          <w:tcPr>
            <w:tcW w:w="3147" w:type="dxa"/>
            <w:shd w:val="clear" w:color="auto" w:fill="auto"/>
          </w:tcPr>
          <w:p w:rsidR="00C35E5C" w:rsidRPr="00D849C2" w:rsidRDefault="00C35E5C" w:rsidP="00742A1D">
            <w:pPr>
              <w:rPr>
                <w:rFonts w:ascii="Lato Light" w:hAnsi="Lato Light"/>
              </w:rPr>
            </w:pPr>
          </w:p>
        </w:tc>
      </w:tr>
      <w:tr w:rsidR="00C35E5C" w:rsidRPr="0041141A" w:rsidTr="00D849C2">
        <w:tc>
          <w:tcPr>
            <w:tcW w:w="6204" w:type="dxa"/>
            <w:shd w:val="clear" w:color="auto" w:fill="auto"/>
          </w:tcPr>
          <w:p w:rsidR="00C35E5C" w:rsidRPr="00435859" w:rsidRDefault="00C35E5C" w:rsidP="00742A1D">
            <w:pPr>
              <w:rPr>
                <w:rFonts w:ascii="Lato Light" w:hAnsi="Lato Light"/>
                <w:lang w:val="en-US"/>
              </w:rPr>
            </w:pPr>
            <w:r w:rsidRPr="00D849C2">
              <w:rPr>
                <w:rFonts w:ascii="Lato Light" w:hAnsi="Lato Light"/>
                <w:lang w:val="en-GB"/>
              </w:rPr>
              <w:t>First name of the Beneficiary</w:t>
            </w:r>
          </w:p>
        </w:tc>
        <w:tc>
          <w:tcPr>
            <w:tcW w:w="3147" w:type="dxa"/>
            <w:shd w:val="clear" w:color="auto" w:fill="auto"/>
          </w:tcPr>
          <w:p w:rsidR="00C35E5C" w:rsidRPr="00435859" w:rsidRDefault="00C35E5C" w:rsidP="00742A1D">
            <w:pPr>
              <w:rPr>
                <w:rFonts w:ascii="Lato Light" w:hAnsi="Lato Light"/>
                <w:lang w:val="en-US"/>
              </w:rPr>
            </w:pPr>
          </w:p>
        </w:tc>
      </w:tr>
      <w:tr w:rsidR="00C35E5C" w:rsidRPr="0041141A" w:rsidTr="00D849C2">
        <w:tc>
          <w:tcPr>
            <w:tcW w:w="6204" w:type="dxa"/>
            <w:shd w:val="clear" w:color="auto" w:fill="auto"/>
          </w:tcPr>
          <w:p w:rsidR="00C35E5C" w:rsidRPr="00435859" w:rsidRDefault="00C35E5C" w:rsidP="00742A1D">
            <w:pPr>
              <w:rPr>
                <w:rFonts w:ascii="Lato Light" w:hAnsi="Lato Light"/>
                <w:lang w:val="en-US"/>
              </w:rPr>
            </w:pPr>
            <w:r w:rsidRPr="00D849C2">
              <w:rPr>
                <w:rFonts w:ascii="Lato Light" w:hAnsi="Lato Light"/>
                <w:lang w:val="en-GB"/>
              </w:rPr>
              <w:t>Last name of the Beneficiary</w:t>
            </w:r>
          </w:p>
        </w:tc>
        <w:tc>
          <w:tcPr>
            <w:tcW w:w="3147" w:type="dxa"/>
            <w:shd w:val="clear" w:color="auto" w:fill="auto"/>
          </w:tcPr>
          <w:p w:rsidR="00C35E5C" w:rsidRPr="00435859" w:rsidRDefault="00C35E5C" w:rsidP="00742A1D">
            <w:pPr>
              <w:rPr>
                <w:rFonts w:ascii="Lato Light" w:hAnsi="Lato Light"/>
                <w:lang w:val="en-US"/>
              </w:rPr>
            </w:pPr>
          </w:p>
        </w:tc>
      </w:tr>
      <w:tr w:rsidR="00C35E5C" w:rsidRPr="00D849C2" w:rsidTr="00D849C2">
        <w:tc>
          <w:tcPr>
            <w:tcW w:w="6204" w:type="dxa"/>
            <w:shd w:val="clear" w:color="auto" w:fill="auto"/>
          </w:tcPr>
          <w:p w:rsidR="00C35E5C" w:rsidRPr="00D849C2" w:rsidRDefault="00C35E5C" w:rsidP="00742A1D">
            <w:pPr>
              <w:rPr>
                <w:rFonts w:ascii="Lato Light" w:hAnsi="Lato Light"/>
              </w:rPr>
            </w:pPr>
            <w:r w:rsidRPr="00D849C2">
              <w:rPr>
                <w:rFonts w:ascii="Lato Light" w:hAnsi="Lato Light"/>
                <w:lang w:val="en-GB"/>
              </w:rPr>
              <w:t xml:space="preserve">Amount of funding granted </w:t>
            </w:r>
          </w:p>
        </w:tc>
        <w:tc>
          <w:tcPr>
            <w:tcW w:w="3147" w:type="dxa"/>
            <w:shd w:val="clear" w:color="auto" w:fill="auto"/>
          </w:tcPr>
          <w:p w:rsidR="00C35E5C" w:rsidRPr="00D849C2" w:rsidRDefault="00C35E5C" w:rsidP="00742A1D">
            <w:pPr>
              <w:rPr>
                <w:rFonts w:ascii="Lato Light" w:hAnsi="Lato Light"/>
              </w:rPr>
            </w:pPr>
          </w:p>
        </w:tc>
      </w:tr>
      <w:tr w:rsidR="00C35E5C" w:rsidRPr="00D849C2" w:rsidTr="00D849C2">
        <w:tc>
          <w:tcPr>
            <w:tcW w:w="6204" w:type="dxa"/>
            <w:shd w:val="clear" w:color="auto" w:fill="auto"/>
          </w:tcPr>
          <w:p w:rsidR="00C35E5C" w:rsidRPr="00D849C2" w:rsidRDefault="00C35E5C" w:rsidP="00921A2C">
            <w:pPr>
              <w:rPr>
                <w:rFonts w:ascii="Lato Light" w:hAnsi="Lato Light"/>
              </w:rPr>
            </w:pPr>
            <w:r w:rsidRPr="00D849C2">
              <w:rPr>
                <w:rFonts w:ascii="Lato Light" w:hAnsi="Lato Light"/>
                <w:lang w:val="en-GB"/>
              </w:rPr>
              <w:t xml:space="preserve">Scholarship starting date </w:t>
            </w:r>
          </w:p>
        </w:tc>
        <w:tc>
          <w:tcPr>
            <w:tcW w:w="3147" w:type="dxa"/>
            <w:shd w:val="clear" w:color="auto" w:fill="auto"/>
          </w:tcPr>
          <w:p w:rsidR="00C35E5C" w:rsidRPr="00D849C2" w:rsidRDefault="00C35E5C" w:rsidP="00742A1D">
            <w:pPr>
              <w:rPr>
                <w:rFonts w:ascii="Lato Light" w:hAnsi="Lato Light"/>
              </w:rPr>
            </w:pPr>
          </w:p>
        </w:tc>
      </w:tr>
      <w:tr w:rsidR="00C35E5C" w:rsidRPr="00D849C2" w:rsidTr="00D849C2">
        <w:tc>
          <w:tcPr>
            <w:tcW w:w="6204" w:type="dxa"/>
            <w:shd w:val="clear" w:color="auto" w:fill="auto"/>
          </w:tcPr>
          <w:p w:rsidR="00C35E5C" w:rsidRPr="00D849C2" w:rsidRDefault="00C35E5C" w:rsidP="00921A2C">
            <w:pPr>
              <w:rPr>
                <w:rFonts w:ascii="Lato Light" w:hAnsi="Lato Light"/>
              </w:rPr>
            </w:pPr>
            <w:r w:rsidRPr="00D849C2">
              <w:rPr>
                <w:rFonts w:ascii="Lato Light" w:hAnsi="Lato Light"/>
                <w:lang w:val="en-GB"/>
              </w:rPr>
              <w:t xml:space="preserve">Scholarship end date </w:t>
            </w:r>
          </w:p>
        </w:tc>
        <w:tc>
          <w:tcPr>
            <w:tcW w:w="3147" w:type="dxa"/>
            <w:shd w:val="clear" w:color="auto" w:fill="auto"/>
          </w:tcPr>
          <w:p w:rsidR="00C35E5C" w:rsidRPr="00D849C2" w:rsidRDefault="00C35E5C" w:rsidP="00742A1D">
            <w:pPr>
              <w:rPr>
                <w:rFonts w:ascii="Lato Light" w:hAnsi="Lato Light"/>
              </w:rPr>
            </w:pPr>
          </w:p>
        </w:tc>
      </w:tr>
    </w:tbl>
    <w:p w:rsidR="00C35E5C" w:rsidRPr="003171C5" w:rsidRDefault="00C35E5C" w:rsidP="00C35E5C">
      <w:pPr>
        <w:rPr>
          <w:rFonts w:ascii="Lato Light" w:hAnsi="Lato Ligh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968CF" w:rsidRPr="0041141A" w:rsidTr="00D07F15">
        <w:trPr>
          <w:trHeight w:val="569"/>
        </w:trPr>
        <w:tc>
          <w:tcPr>
            <w:tcW w:w="9351" w:type="dxa"/>
            <w:shd w:val="clear" w:color="auto" w:fill="auto"/>
            <w:vAlign w:val="center"/>
          </w:tcPr>
          <w:p w:rsidR="004968CF" w:rsidRPr="00435859" w:rsidRDefault="00921A2C" w:rsidP="00D849C2">
            <w:pPr>
              <w:tabs>
                <w:tab w:val="left" w:pos="2040"/>
                <w:tab w:val="center" w:pos="4570"/>
              </w:tabs>
              <w:jc w:val="center"/>
              <w:rPr>
                <w:rFonts w:ascii="Lato Light" w:hAnsi="Lato Light"/>
                <w:b/>
                <w:lang w:val="en-US"/>
              </w:rPr>
            </w:pPr>
            <w:r w:rsidRPr="00D849C2">
              <w:rPr>
                <w:rFonts w:ascii="Lato Light" w:hAnsi="Lato Light"/>
                <w:b/>
                <w:bCs/>
                <w:lang w:val="en-GB"/>
              </w:rPr>
              <w:t>II. Activities carried out in the Host institution</w:t>
            </w:r>
          </w:p>
        </w:tc>
      </w:tr>
      <w:tr w:rsidR="00C35E5C" w:rsidRPr="0041141A" w:rsidTr="00925BF5">
        <w:trPr>
          <w:trHeight w:val="874"/>
        </w:trPr>
        <w:tc>
          <w:tcPr>
            <w:tcW w:w="9351" w:type="dxa"/>
            <w:shd w:val="clear" w:color="auto" w:fill="auto"/>
            <w:vAlign w:val="center"/>
          </w:tcPr>
          <w:p w:rsidR="0035792B" w:rsidRPr="00925BF5" w:rsidRDefault="00C35E5C" w:rsidP="005E0DDC">
            <w:pPr>
              <w:spacing w:line="276" w:lineRule="auto"/>
              <w:contextualSpacing/>
              <w:rPr>
                <w:rFonts w:ascii="Lato Light" w:hAnsi="Lato Light"/>
                <w:lang w:val="en-US"/>
              </w:rPr>
            </w:pPr>
            <w:r w:rsidRPr="00925BF5">
              <w:rPr>
                <w:rFonts w:ascii="Lato Light" w:hAnsi="Lato Light"/>
                <w:iCs/>
                <w:lang w:val="en-GB"/>
              </w:rPr>
              <w:t>Description of activities carried out during the Scholarship period; please refer to the activities and results as planned in the application.</w:t>
            </w:r>
          </w:p>
        </w:tc>
      </w:tr>
      <w:tr w:rsidR="00CC703F" w:rsidRPr="0041141A" w:rsidTr="00D849C2">
        <w:trPr>
          <w:trHeight w:val="771"/>
        </w:trPr>
        <w:tc>
          <w:tcPr>
            <w:tcW w:w="9351" w:type="dxa"/>
            <w:shd w:val="clear" w:color="auto" w:fill="auto"/>
            <w:vAlign w:val="center"/>
          </w:tcPr>
          <w:p w:rsidR="006D0B27" w:rsidRDefault="006D0B27" w:rsidP="005E0DDC">
            <w:pPr>
              <w:spacing w:line="276" w:lineRule="auto"/>
              <w:contextualSpacing/>
              <w:rPr>
                <w:rFonts w:ascii="Lato Light" w:hAnsi="Lato Light"/>
                <w:lang w:val="en-GB"/>
              </w:rPr>
            </w:pPr>
            <w:r w:rsidRPr="00F23D3D">
              <w:rPr>
                <w:rFonts w:ascii="Lato Light" w:hAnsi="Lato Light"/>
                <w:lang w:val="en-GB"/>
              </w:rPr>
              <w:t>Results of the Beneficiary’s participation in the Programme</w:t>
            </w:r>
          </w:p>
          <w:p w:rsidR="005E0DDC" w:rsidRPr="00925BF5" w:rsidRDefault="0027232B" w:rsidP="005E0DDC">
            <w:pPr>
              <w:spacing w:line="276" w:lineRule="auto"/>
              <w:contextualSpacing/>
              <w:rPr>
                <w:rFonts w:ascii="Lato Light" w:hAnsi="Lato Light"/>
                <w:lang w:val="en-GB"/>
              </w:rPr>
            </w:pPr>
            <w:r w:rsidRPr="00925BF5">
              <w:rPr>
                <w:rFonts w:ascii="Lato Light" w:hAnsi="Lato Light"/>
                <w:lang w:val="en-US"/>
              </w:rPr>
              <w:t xml:space="preserve">- </w:t>
            </w:r>
            <w:r w:rsidR="005E0DDC" w:rsidRPr="00925BF5">
              <w:rPr>
                <w:rFonts w:ascii="Lato Light" w:hAnsi="Lato Light"/>
                <w:lang w:val="en-GB"/>
              </w:rPr>
              <w:t xml:space="preserve">description of </w:t>
            </w:r>
            <w:r w:rsidR="005E0DDC" w:rsidRPr="00925BF5">
              <w:rPr>
                <w:rFonts w:ascii="Lato Light" w:hAnsi="Lato Light" w:cstheme="minorHAnsi"/>
                <w:lang w:val="en-GB"/>
              </w:rPr>
              <w:t>the implemented activities and the achieved results and goals in accordance with the approved application</w:t>
            </w:r>
            <w:r w:rsidR="005E0DDC" w:rsidRPr="00925BF5">
              <w:rPr>
                <w:rFonts w:ascii="Lato Light" w:hAnsi="Lato Light"/>
                <w:lang w:val="en-GB"/>
              </w:rPr>
              <w:t xml:space="preserve"> </w:t>
            </w:r>
          </w:p>
          <w:p w:rsidR="007478E4" w:rsidRPr="00925BF5" w:rsidRDefault="007478E4" w:rsidP="005E0DDC">
            <w:pPr>
              <w:spacing w:line="276" w:lineRule="auto"/>
              <w:contextualSpacing/>
              <w:rPr>
                <w:rFonts w:ascii="Lato Light" w:hAnsi="Lato Light"/>
                <w:lang w:val="en-US"/>
              </w:rPr>
            </w:pPr>
            <w:r w:rsidRPr="00925BF5">
              <w:rPr>
                <w:rFonts w:ascii="Lato Light" w:hAnsi="Lato Light"/>
                <w:iCs/>
                <w:lang w:val="en-GB"/>
              </w:rPr>
              <w:t>- impact of the Scholarship on the Beneficiary’s further work and career in science,</w:t>
            </w:r>
          </w:p>
          <w:p w:rsidR="006D0B27" w:rsidRPr="00925BF5" w:rsidRDefault="007478E4" w:rsidP="005E0DDC">
            <w:pPr>
              <w:spacing w:line="276" w:lineRule="auto"/>
              <w:contextualSpacing/>
              <w:jc w:val="both"/>
              <w:rPr>
                <w:rFonts w:ascii="Lato Light" w:hAnsi="Lato Light" w:cs="Calibri"/>
                <w:lang w:val="en-US"/>
              </w:rPr>
            </w:pPr>
            <w:r w:rsidRPr="00925BF5">
              <w:rPr>
                <w:rFonts w:ascii="Lato Light" w:hAnsi="Lato Light"/>
                <w:iCs/>
                <w:lang w:val="en-GB"/>
              </w:rPr>
              <w:t>- benefits for the Host institution,</w:t>
            </w:r>
          </w:p>
          <w:p w:rsidR="006D0B27" w:rsidRPr="00925BF5" w:rsidRDefault="007478E4" w:rsidP="005E0DDC">
            <w:pPr>
              <w:spacing w:line="276" w:lineRule="auto"/>
              <w:contextualSpacing/>
              <w:jc w:val="both"/>
              <w:rPr>
                <w:rFonts w:ascii="Lato Light" w:hAnsi="Lato Light"/>
                <w:lang w:val="en-US"/>
              </w:rPr>
            </w:pPr>
            <w:r w:rsidRPr="00925BF5">
              <w:rPr>
                <w:rFonts w:ascii="Lato Light" w:hAnsi="Lato Light"/>
                <w:iCs/>
                <w:lang w:val="en-GB"/>
              </w:rPr>
              <w:t xml:space="preserve">- contribution to developing the scientific discipline, </w:t>
            </w:r>
          </w:p>
          <w:p w:rsidR="00CC703F" w:rsidRPr="00435859" w:rsidRDefault="007478E4" w:rsidP="00D849C2">
            <w:pPr>
              <w:jc w:val="both"/>
              <w:rPr>
                <w:rFonts w:ascii="Lato Light" w:hAnsi="Lato Light"/>
                <w:i/>
                <w:lang w:val="en-US"/>
              </w:rPr>
            </w:pPr>
            <w:r w:rsidRPr="00925BF5">
              <w:rPr>
                <w:rFonts w:ascii="Lato Light" w:hAnsi="Lato Light"/>
                <w:iCs/>
                <w:lang w:val="en-GB"/>
              </w:rPr>
              <w:t>- impact on further cooperation with the Host institution: planned research, research projects, scientific publications, etc.</w:t>
            </w:r>
          </w:p>
        </w:tc>
      </w:tr>
      <w:tr w:rsidR="00C35E5C" w:rsidRPr="0041141A" w:rsidTr="00D849C2">
        <w:trPr>
          <w:trHeight w:val="70"/>
        </w:trPr>
        <w:tc>
          <w:tcPr>
            <w:tcW w:w="9351" w:type="dxa"/>
            <w:shd w:val="clear" w:color="auto" w:fill="auto"/>
            <w:vAlign w:val="center"/>
          </w:tcPr>
          <w:p w:rsidR="007478E4" w:rsidRPr="00435859" w:rsidRDefault="007478E4" w:rsidP="00D849C2">
            <w:pPr>
              <w:jc w:val="both"/>
              <w:rPr>
                <w:rFonts w:ascii="Lato Light" w:hAnsi="Lato Light"/>
                <w:lang w:val="en-US"/>
              </w:rPr>
            </w:pPr>
            <w:r w:rsidRPr="00D849C2">
              <w:rPr>
                <w:rFonts w:ascii="Lato Light" w:hAnsi="Lato Light"/>
                <w:lang w:val="en-GB"/>
              </w:rPr>
              <w:t xml:space="preserve">Description and justification of changes in the scholarship: </w:t>
            </w:r>
          </w:p>
          <w:p w:rsidR="00C35E5C" w:rsidRPr="00925BF5" w:rsidRDefault="007478E4" w:rsidP="00D849C2">
            <w:pPr>
              <w:jc w:val="both"/>
              <w:rPr>
                <w:rFonts w:ascii="Lato Light" w:hAnsi="Lato Light"/>
                <w:lang w:val="en-GB"/>
              </w:rPr>
            </w:pPr>
            <w:r w:rsidRPr="00925BF5">
              <w:rPr>
                <w:rFonts w:ascii="Lato Light" w:hAnsi="Lato Light"/>
                <w:iCs/>
                <w:lang w:val="en-GB"/>
              </w:rPr>
              <w:t xml:space="preserve">Where there have been any changes in the course of the Scholarship as compared with the agreement/application, please describe and justify them. </w:t>
            </w:r>
          </w:p>
        </w:tc>
      </w:tr>
      <w:tr w:rsidR="007478E4" w:rsidRPr="0041141A" w:rsidTr="00D849C2">
        <w:trPr>
          <w:trHeight w:val="750"/>
        </w:trPr>
        <w:tc>
          <w:tcPr>
            <w:tcW w:w="9351" w:type="dxa"/>
            <w:shd w:val="clear" w:color="auto" w:fill="auto"/>
            <w:vAlign w:val="center"/>
          </w:tcPr>
          <w:p w:rsidR="007478E4" w:rsidRPr="00435859" w:rsidRDefault="007478E4" w:rsidP="00D849C2">
            <w:pPr>
              <w:jc w:val="both"/>
              <w:rPr>
                <w:rFonts w:ascii="Lato Light" w:hAnsi="Lato Light"/>
                <w:i/>
                <w:lang w:val="en-US"/>
              </w:rPr>
            </w:pPr>
            <w:r w:rsidRPr="00D849C2">
              <w:rPr>
                <w:rFonts w:ascii="Lato Light" w:hAnsi="Lato Light"/>
                <w:lang w:val="en-GB"/>
              </w:rPr>
              <w:t>A short summary of activities and their results in a dissemination-ready form to be published by the Polish National Agency for Academic Exchange.</w:t>
            </w:r>
            <w:r w:rsidRPr="00D849C2">
              <w:rPr>
                <w:rFonts w:ascii="Lato Light" w:hAnsi="Lato Light"/>
                <w:i/>
                <w:iCs/>
                <w:lang w:val="en-GB"/>
              </w:rPr>
              <w:t xml:space="preserve">  </w:t>
            </w:r>
          </w:p>
        </w:tc>
      </w:tr>
      <w:tr w:rsidR="007478E4" w:rsidRPr="00D849C2" w:rsidTr="00D849C2">
        <w:trPr>
          <w:trHeight w:val="441"/>
        </w:trPr>
        <w:tc>
          <w:tcPr>
            <w:tcW w:w="9351" w:type="dxa"/>
            <w:shd w:val="clear" w:color="auto" w:fill="auto"/>
            <w:vAlign w:val="center"/>
          </w:tcPr>
          <w:p w:rsidR="007478E4" w:rsidRPr="00D849C2" w:rsidRDefault="007478E4" w:rsidP="00D849C2">
            <w:pPr>
              <w:jc w:val="both"/>
              <w:rPr>
                <w:rFonts w:ascii="Lato Light" w:hAnsi="Lato Light"/>
              </w:rPr>
            </w:pPr>
            <w:r w:rsidRPr="00D849C2">
              <w:rPr>
                <w:rFonts w:ascii="Lato Light" w:hAnsi="Lato Light"/>
                <w:lang w:val="en-GB"/>
              </w:rPr>
              <w:t>Additional information and comments</w:t>
            </w:r>
          </w:p>
        </w:tc>
      </w:tr>
    </w:tbl>
    <w:p w:rsidR="00C35E5C" w:rsidRDefault="00C35E5C" w:rsidP="00C35E5C">
      <w:pPr>
        <w:jc w:val="both"/>
        <w:rPr>
          <w:rFonts w:ascii="Lato Light" w:hAnsi="Lato Light"/>
        </w:rPr>
      </w:pPr>
    </w:p>
    <w:p w:rsidR="00D07F15" w:rsidRDefault="00D07F15" w:rsidP="00C35E5C">
      <w:pPr>
        <w:jc w:val="both"/>
        <w:rPr>
          <w:rFonts w:ascii="Lato Light" w:hAnsi="Lato Ligh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A20F7" w:rsidRPr="0041141A" w:rsidTr="00D07F15">
        <w:trPr>
          <w:trHeight w:val="537"/>
        </w:trPr>
        <w:tc>
          <w:tcPr>
            <w:tcW w:w="9356" w:type="dxa"/>
          </w:tcPr>
          <w:p w:rsidR="00FA20F7" w:rsidRPr="0026212F" w:rsidRDefault="00756CA0" w:rsidP="0026212F">
            <w:pPr>
              <w:spacing w:line="276" w:lineRule="auto"/>
              <w:contextualSpacing/>
              <w:jc w:val="center"/>
              <w:rPr>
                <w:rFonts w:ascii="Lato Light" w:hAnsi="Lato Light"/>
                <w:b/>
                <w:lang w:val="en-US"/>
              </w:rPr>
            </w:pPr>
            <w:bookmarkStart w:id="0" w:name="_GoBack"/>
            <w:bookmarkEnd w:id="0"/>
            <w:r>
              <w:rPr>
                <w:rFonts w:ascii="Lato Light" w:hAnsi="Lato Light"/>
                <w:b/>
                <w:bCs/>
                <w:lang w:val="en-GB"/>
              </w:rPr>
              <w:t>III. Financial settlement of the Scholarship</w:t>
            </w:r>
          </w:p>
        </w:tc>
      </w:tr>
      <w:tr w:rsidR="0059787A" w:rsidRPr="0041141A" w:rsidTr="009F1DEA">
        <w:trPr>
          <w:trHeight w:val="553"/>
        </w:trPr>
        <w:tc>
          <w:tcPr>
            <w:tcW w:w="9356" w:type="dxa"/>
          </w:tcPr>
          <w:p w:rsidR="003171C5" w:rsidRPr="00435859" w:rsidRDefault="003171C5" w:rsidP="0026212F">
            <w:pPr>
              <w:spacing w:line="276" w:lineRule="auto"/>
              <w:contextualSpacing/>
              <w:jc w:val="both"/>
              <w:rPr>
                <w:rFonts w:ascii="Lato Light" w:hAnsi="Lato Light" w:cs="Arial"/>
                <w:lang w:val="en-US"/>
              </w:rPr>
            </w:pPr>
            <w:r>
              <w:rPr>
                <w:rFonts w:ascii="Lato Light" w:hAnsi="Lato Light" w:cs="Arial"/>
                <w:lang w:val="en-GB"/>
              </w:rPr>
              <w:t>Description of all changes that have taken place in the course of the Scholarship affecting the amount of funding granted, particularly when:</w:t>
            </w:r>
          </w:p>
          <w:p w:rsidR="003171C5" w:rsidRPr="00435859" w:rsidRDefault="003171C5" w:rsidP="0026212F">
            <w:pPr>
              <w:pStyle w:val="Akapitzlist"/>
              <w:numPr>
                <w:ilvl w:val="0"/>
                <w:numId w:val="5"/>
              </w:numPr>
              <w:spacing w:after="0"/>
              <w:jc w:val="both"/>
              <w:rPr>
                <w:rFonts w:ascii="Lato Light" w:hAnsi="Lato Light"/>
                <w:sz w:val="24"/>
                <w:szCs w:val="24"/>
                <w:lang w:val="en-US"/>
              </w:rPr>
            </w:pPr>
            <w:r>
              <w:rPr>
                <w:rFonts w:ascii="Lato Light" w:hAnsi="Lato Light"/>
                <w:sz w:val="24"/>
                <w:szCs w:val="24"/>
                <w:lang w:val="en-GB"/>
              </w:rPr>
              <w:t>the Scholarship period was shorter or different from what has been specified in the application,</w:t>
            </w:r>
          </w:p>
          <w:p w:rsidR="0059787A" w:rsidRPr="00925BF5" w:rsidRDefault="003171C5" w:rsidP="0026212F">
            <w:pPr>
              <w:pStyle w:val="Akapitzlist"/>
              <w:numPr>
                <w:ilvl w:val="0"/>
                <w:numId w:val="5"/>
              </w:numPr>
              <w:spacing w:after="0"/>
              <w:jc w:val="both"/>
              <w:rPr>
                <w:rFonts w:ascii="Lato Light" w:hAnsi="Lato Light" w:cs="Calibri"/>
                <w:sz w:val="24"/>
                <w:szCs w:val="24"/>
                <w:lang w:val="en-US"/>
              </w:rPr>
            </w:pPr>
            <w:r>
              <w:rPr>
                <w:rFonts w:ascii="Lato Light" w:hAnsi="Lato Light"/>
                <w:sz w:val="24"/>
                <w:szCs w:val="24"/>
                <w:lang w:val="en-GB"/>
              </w:rPr>
              <w:t xml:space="preserve">the visit of the Beneficiary’s spouse, underage children or </w:t>
            </w:r>
            <w:r w:rsidR="00F23D3D">
              <w:rPr>
                <w:rFonts w:ascii="Lato Light" w:hAnsi="Lato Light"/>
                <w:sz w:val="24"/>
                <w:szCs w:val="24"/>
                <w:lang w:val="en-GB"/>
              </w:rPr>
              <w:t>assistant</w:t>
            </w:r>
            <w:r>
              <w:rPr>
                <w:rFonts w:ascii="Lato Light" w:hAnsi="Lato Light"/>
                <w:sz w:val="24"/>
                <w:szCs w:val="24"/>
                <w:lang w:val="en-GB"/>
              </w:rPr>
              <w:t xml:space="preserve"> was cancelled, or when their stay was shorter than planned at the stage of submitting the proposal.</w:t>
            </w:r>
          </w:p>
          <w:p w:rsidR="00925BF5" w:rsidRPr="00925BF5" w:rsidRDefault="00925BF5" w:rsidP="00925BF5">
            <w:pPr>
              <w:jc w:val="both"/>
              <w:rPr>
                <w:rFonts w:ascii="Lato Light" w:hAnsi="Lato Light" w:cs="Calibri"/>
                <w:lang w:val="en-US"/>
              </w:rPr>
            </w:pPr>
            <w:r w:rsidRPr="00925BF5">
              <w:rPr>
                <w:rFonts w:ascii="Lato Light" w:hAnsi="Lato Light" w:cs="Calibri"/>
                <w:lang w:val="en-US"/>
              </w:rPr>
              <w:t>Description of expenses incurred with the training allowance in accordance with the program regulations.</w:t>
            </w:r>
          </w:p>
        </w:tc>
      </w:tr>
      <w:tr w:rsidR="00975831" w:rsidRPr="0041141A" w:rsidTr="00FF1A65">
        <w:trPr>
          <w:trHeight w:val="970"/>
        </w:trPr>
        <w:tc>
          <w:tcPr>
            <w:tcW w:w="9356" w:type="dxa"/>
          </w:tcPr>
          <w:p w:rsidR="0027232B" w:rsidRPr="0027232B" w:rsidRDefault="0027232B" w:rsidP="0026212F">
            <w:pPr>
              <w:spacing w:line="276" w:lineRule="auto"/>
              <w:contextualSpacing/>
              <w:jc w:val="both"/>
              <w:rPr>
                <w:rFonts w:ascii="Lato Light" w:hAnsi="Lato Light" w:cstheme="minorHAnsi"/>
                <w:lang w:val="en-US"/>
              </w:rPr>
            </w:pPr>
            <w:r w:rsidRPr="0027232B">
              <w:rPr>
                <w:rFonts w:ascii="Lato Light" w:hAnsi="Lato Light" w:cstheme="minorHAnsi"/>
                <w:lang w:val="en-GB"/>
              </w:rPr>
              <w:t>Unused or incorrectly used funds are deducted from the balancing payment. If the amount of funds provided to the Beneficiary exceeds the amount of the balancing payment, the Beneficiary is obliged to return the difference to the Agency's bank account within 14 days from the date of the request for their return.</w:t>
            </w:r>
          </w:p>
          <w:p w:rsidR="00686142" w:rsidRPr="00435859" w:rsidRDefault="00466A1F" w:rsidP="0026212F">
            <w:pPr>
              <w:spacing w:line="276" w:lineRule="auto"/>
              <w:contextualSpacing/>
              <w:jc w:val="both"/>
              <w:rPr>
                <w:rFonts w:ascii="Lato Light" w:hAnsi="Lato Light"/>
                <w:lang w:val="en-US"/>
              </w:rPr>
            </w:pPr>
            <w:r w:rsidRPr="00F15CDD">
              <w:rPr>
                <w:rFonts w:ascii="Lato Light" w:hAnsi="Lato Light"/>
                <w:lang w:val="en-GB"/>
              </w:rPr>
              <w:lastRenderedPageBreak/>
              <w:t xml:space="preserve">The Scholarship </w:t>
            </w:r>
            <w:r>
              <w:rPr>
                <w:rFonts w:ascii="Lato Light" w:hAnsi="Lato Light"/>
                <w:lang w:val="en-GB"/>
              </w:rPr>
              <w:t xml:space="preserve">reduction amount </w:t>
            </w:r>
            <w:r w:rsidRPr="00F15CDD">
              <w:rPr>
                <w:rFonts w:ascii="Lato Light" w:hAnsi="Lato Light"/>
                <w:lang w:val="en-GB"/>
              </w:rPr>
              <w:t>is:</w:t>
            </w:r>
          </w:p>
        </w:tc>
      </w:tr>
    </w:tbl>
    <w:p w:rsidR="00975831" w:rsidRPr="00435859" w:rsidRDefault="00975831" w:rsidP="00C35E5C">
      <w:pPr>
        <w:rPr>
          <w:rFonts w:ascii="Lato Light" w:hAnsi="Lato Light"/>
          <w:lang w:val="en-US"/>
        </w:rPr>
      </w:pPr>
    </w:p>
    <w:p w:rsidR="00FA20F7" w:rsidRPr="00A06440" w:rsidRDefault="00F23D3D" w:rsidP="00FA20F7">
      <w:pPr>
        <w:jc w:val="both"/>
        <w:rPr>
          <w:rFonts w:ascii="Lato Light" w:hAnsi="Lato Light"/>
        </w:rPr>
      </w:pPr>
      <w:r>
        <w:rPr>
          <w:rFonts w:ascii="Lato Light" w:hAnsi="Lato Light"/>
          <w:lang w:val="en-GB"/>
        </w:rPr>
        <w:t>Attachments</w:t>
      </w:r>
      <w:r w:rsidR="00FA20F7">
        <w:rPr>
          <w:rFonts w:ascii="Lato Light" w:hAnsi="Lato Light"/>
          <w:lang w:val="en-GB"/>
        </w:rPr>
        <w:t>:</w:t>
      </w:r>
    </w:p>
    <w:p w:rsidR="00864EF0" w:rsidRPr="00435859" w:rsidRDefault="00864EF0" w:rsidP="00C53A27">
      <w:pPr>
        <w:pStyle w:val="Akapitzlist"/>
        <w:numPr>
          <w:ilvl w:val="0"/>
          <w:numId w:val="4"/>
        </w:numPr>
        <w:spacing w:before="120" w:after="0"/>
        <w:jc w:val="both"/>
        <w:rPr>
          <w:rFonts w:ascii="Lato Light" w:hAnsi="Lato Light" w:cs="Calibri"/>
          <w:sz w:val="24"/>
          <w:szCs w:val="24"/>
          <w:lang w:val="en-US"/>
        </w:rPr>
      </w:pPr>
      <w:r>
        <w:rPr>
          <w:rFonts w:ascii="Lato Light" w:hAnsi="Lato Light" w:cs="Calibri"/>
          <w:sz w:val="24"/>
          <w:szCs w:val="24"/>
          <w:lang w:val="en-GB"/>
        </w:rPr>
        <w:t xml:space="preserve">Opinion of the direct </w:t>
      </w:r>
      <w:r w:rsidR="005E0DDC">
        <w:rPr>
          <w:rFonts w:ascii="Lato Light" w:hAnsi="Lato Light" w:cs="Calibri"/>
          <w:sz w:val="24"/>
          <w:szCs w:val="24"/>
          <w:lang w:val="en-GB"/>
        </w:rPr>
        <w:t>supervisor</w:t>
      </w:r>
      <w:r>
        <w:rPr>
          <w:rFonts w:ascii="Lato Light" w:hAnsi="Lato Light" w:cs="Calibri"/>
          <w:sz w:val="24"/>
          <w:szCs w:val="24"/>
          <w:lang w:val="en-GB"/>
        </w:rPr>
        <w:t xml:space="preserve"> about the course of the Scholarship, the achieved result</w:t>
      </w:r>
      <w:r w:rsidR="005E0DDC">
        <w:rPr>
          <w:rFonts w:ascii="Lato Light" w:hAnsi="Lato Light" w:cs="Calibri"/>
          <w:sz w:val="24"/>
          <w:szCs w:val="24"/>
          <w:lang w:val="en-GB"/>
        </w:rPr>
        <w:t>s</w:t>
      </w:r>
      <w:r>
        <w:rPr>
          <w:rFonts w:ascii="Lato Light" w:hAnsi="Lato Light" w:cs="Calibri"/>
          <w:sz w:val="24"/>
          <w:szCs w:val="24"/>
          <w:lang w:val="en-GB"/>
        </w:rPr>
        <w:t>, along with confirmation of the dates of the Beneficiary’s stay at the Host institution, including the confirmation that the Beneficiary did not stay outside the Host institution for more than 10% of the duration of the entire stay.</w:t>
      </w:r>
    </w:p>
    <w:p w:rsidR="00FA20F7" w:rsidRPr="00435859" w:rsidRDefault="00AC3D38" w:rsidP="00C53A27">
      <w:pPr>
        <w:pStyle w:val="Akapitzlist"/>
        <w:numPr>
          <w:ilvl w:val="0"/>
          <w:numId w:val="4"/>
        </w:numPr>
        <w:spacing w:before="120" w:after="120"/>
        <w:jc w:val="both"/>
        <w:rPr>
          <w:rFonts w:ascii="Lato Light" w:hAnsi="Lato Light"/>
          <w:sz w:val="24"/>
          <w:szCs w:val="24"/>
          <w:lang w:val="en-US"/>
        </w:rPr>
      </w:pPr>
      <w:r>
        <w:rPr>
          <w:rFonts w:ascii="Lato Light" w:hAnsi="Lato Light"/>
          <w:sz w:val="24"/>
          <w:szCs w:val="24"/>
          <w:lang w:val="en-GB"/>
        </w:rPr>
        <w:t xml:space="preserve">Information on the results of the Scholarship (encl. articles, information on conference presentations). </w:t>
      </w:r>
    </w:p>
    <w:p w:rsidR="00F822F0" w:rsidRPr="008A42F8" w:rsidRDefault="00F822F0" w:rsidP="00C53A27">
      <w:pPr>
        <w:pStyle w:val="Akapitzlist"/>
        <w:numPr>
          <w:ilvl w:val="0"/>
          <w:numId w:val="4"/>
        </w:numPr>
        <w:spacing w:before="120" w:after="120"/>
        <w:jc w:val="both"/>
        <w:rPr>
          <w:rFonts w:ascii="Lato Light" w:hAnsi="Lato Light"/>
          <w:sz w:val="24"/>
          <w:szCs w:val="24"/>
          <w:lang w:val="en-US"/>
        </w:rPr>
      </w:pPr>
      <w:r>
        <w:rPr>
          <w:rFonts w:ascii="Lato Light" w:hAnsi="Lato Light" w:cs="Calibri"/>
          <w:sz w:val="24"/>
          <w:szCs w:val="24"/>
          <w:lang w:val="en-GB"/>
        </w:rPr>
        <w:t xml:space="preserve">Copies/scans of tickets or other documents confirming the visit of family members or the </w:t>
      </w:r>
      <w:r w:rsidR="00B12C1C">
        <w:rPr>
          <w:rFonts w:ascii="Lato Light" w:hAnsi="Lato Light" w:cs="Calibri"/>
          <w:sz w:val="24"/>
          <w:szCs w:val="24"/>
          <w:lang w:val="en-GB"/>
        </w:rPr>
        <w:t>assistant</w:t>
      </w:r>
      <w:r>
        <w:rPr>
          <w:rFonts w:ascii="Lato Light" w:hAnsi="Lato Light" w:cs="Calibri"/>
          <w:sz w:val="24"/>
          <w:szCs w:val="24"/>
          <w:lang w:val="en-GB"/>
        </w:rPr>
        <w:t xml:space="preserve"> and the duration of their stay.</w:t>
      </w:r>
    </w:p>
    <w:p w:rsidR="008A42F8" w:rsidRPr="00435859" w:rsidRDefault="008A42F8" w:rsidP="008A42F8">
      <w:pPr>
        <w:pStyle w:val="Akapitzlist"/>
        <w:numPr>
          <w:ilvl w:val="0"/>
          <w:numId w:val="4"/>
        </w:numPr>
        <w:spacing w:before="120" w:after="120"/>
        <w:jc w:val="both"/>
        <w:rPr>
          <w:rFonts w:ascii="Lato Light" w:hAnsi="Lato Light"/>
          <w:sz w:val="24"/>
          <w:szCs w:val="24"/>
          <w:lang w:val="en-US"/>
        </w:rPr>
      </w:pPr>
      <w:r>
        <w:rPr>
          <w:rFonts w:ascii="Lato Light" w:hAnsi="Lato Light" w:cs="Calibri"/>
          <w:sz w:val="24"/>
          <w:szCs w:val="24"/>
          <w:lang w:val="en-GB"/>
        </w:rPr>
        <w:t xml:space="preserve">Copies/scans of tickets and other documents confirming the </w:t>
      </w:r>
      <w:r w:rsidRPr="008A42F8">
        <w:rPr>
          <w:rFonts w:ascii="Lato Light" w:hAnsi="Lato Light" w:cs="Calibri"/>
          <w:sz w:val="24"/>
          <w:szCs w:val="24"/>
          <w:lang w:val="en-GB"/>
        </w:rPr>
        <w:t>participation in conferences and trainings</w:t>
      </w:r>
      <w:r>
        <w:rPr>
          <w:rFonts w:ascii="Lato Light" w:hAnsi="Lato Light" w:cs="Calibri"/>
          <w:sz w:val="24"/>
          <w:szCs w:val="24"/>
          <w:lang w:val="en-GB"/>
        </w:rPr>
        <w:t>.</w:t>
      </w:r>
    </w:p>
    <w:p w:rsidR="008A42F8" w:rsidRPr="00435859" w:rsidRDefault="008A42F8" w:rsidP="008A42F8">
      <w:pPr>
        <w:pStyle w:val="Akapitzlist"/>
        <w:spacing w:before="120" w:after="120"/>
        <w:jc w:val="both"/>
        <w:rPr>
          <w:rFonts w:ascii="Lato Light" w:hAnsi="Lato Light"/>
          <w:sz w:val="24"/>
          <w:szCs w:val="24"/>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5792B" w:rsidRPr="00D849C2" w:rsidTr="00D07F15">
        <w:trPr>
          <w:trHeight w:val="525"/>
        </w:trPr>
        <w:tc>
          <w:tcPr>
            <w:tcW w:w="9356" w:type="dxa"/>
          </w:tcPr>
          <w:p w:rsidR="0035792B" w:rsidRPr="00D07F15" w:rsidRDefault="00D66A56" w:rsidP="00D07F15">
            <w:pPr>
              <w:jc w:val="center"/>
              <w:rPr>
                <w:rFonts w:ascii="Lato Light" w:hAnsi="Lato Light"/>
                <w:b/>
              </w:rPr>
            </w:pPr>
            <w:r>
              <w:rPr>
                <w:rFonts w:ascii="Lato Light" w:hAnsi="Lato Light"/>
                <w:b/>
                <w:bCs/>
                <w:lang w:val="en-GB"/>
              </w:rPr>
              <w:t>VI. Statements</w:t>
            </w:r>
          </w:p>
        </w:tc>
      </w:tr>
      <w:tr w:rsidR="00FA20F7" w:rsidRPr="0041141A" w:rsidTr="00D07F15">
        <w:trPr>
          <w:trHeight w:val="689"/>
        </w:trPr>
        <w:tc>
          <w:tcPr>
            <w:tcW w:w="9356" w:type="dxa"/>
          </w:tcPr>
          <w:p w:rsidR="00FA20F7" w:rsidRPr="00435859" w:rsidRDefault="00FA20F7" w:rsidP="00901706">
            <w:pPr>
              <w:jc w:val="both"/>
              <w:rPr>
                <w:rFonts w:ascii="Lato Light" w:hAnsi="Lato Light"/>
                <w:lang w:val="en-US"/>
              </w:rPr>
            </w:pPr>
            <w:r>
              <w:rPr>
                <w:rFonts w:ascii="Lato Light" w:hAnsi="Lato Light"/>
                <w:lang w:val="en-GB"/>
              </w:rPr>
              <w:t>I hereby declare that the information included in the present report is consistent with the facts and regulations.</w:t>
            </w:r>
          </w:p>
        </w:tc>
      </w:tr>
    </w:tbl>
    <w:p w:rsidR="00C35E5C" w:rsidRPr="00435859" w:rsidRDefault="00C35E5C" w:rsidP="00A06440">
      <w:pPr>
        <w:spacing w:before="100" w:beforeAutospacing="1" w:after="120"/>
        <w:rPr>
          <w:rFonts w:ascii="Lato Light" w:hAnsi="Lato Light"/>
          <w:lang w:val="en-US"/>
        </w:rPr>
      </w:pPr>
    </w:p>
    <w:sectPr w:rsidR="00C35E5C" w:rsidRPr="00435859" w:rsidSect="00EA4DC0">
      <w:headerReference w:type="default" r:id="rId8"/>
      <w:pgSz w:w="11900" w:h="16840"/>
      <w:pgMar w:top="1985" w:right="1418" w:bottom="1418" w:left="1418" w:header="69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05" w:rsidRDefault="00DC2005" w:rsidP="00645E2B">
      <w:r>
        <w:separator/>
      </w:r>
    </w:p>
  </w:endnote>
  <w:endnote w:type="continuationSeparator" w:id="0">
    <w:p w:rsidR="00DC2005" w:rsidRDefault="00DC2005"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panose1 w:val="020F03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05" w:rsidRDefault="00DC2005" w:rsidP="00645E2B">
      <w:r>
        <w:separator/>
      </w:r>
    </w:p>
  </w:footnote>
  <w:footnote w:type="continuationSeparator" w:id="0">
    <w:p w:rsidR="00DC2005" w:rsidRDefault="00DC2005" w:rsidP="00645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D4" w:rsidRPr="005A74E3" w:rsidRDefault="00435859" w:rsidP="005A74E3">
    <w:pPr>
      <w:pStyle w:val="Nagwek"/>
    </w:pPr>
    <w:r>
      <w:rPr>
        <w:noProof/>
        <w:lang w:eastAsia="pl-PL"/>
      </w:rPr>
      <w:drawing>
        <wp:anchor distT="0" distB="0" distL="114300" distR="114300" simplePos="0" relativeHeight="251657728" behindDoc="0" locked="0" layoutInCell="1" allowOverlap="1">
          <wp:simplePos x="0" y="0"/>
          <wp:positionH relativeFrom="column">
            <wp:posOffset>-201295</wp:posOffset>
          </wp:positionH>
          <wp:positionV relativeFrom="page">
            <wp:posOffset>421005</wp:posOffset>
          </wp:positionV>
          <wp:extent cx="1811020" cy="899795"/>
          <wp:effectExtent l="0" t="0" r="0" b="0"/>
          <wp:wrapNone/>
          <wp:docPr id="1" name="Obraz 3"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39B"/>
    <w:multiLevelType w:val="hybridMultilevel"/>
    <w:tmpl w:val="193EA0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8F3C9B"/>
    <w:multiLevelType w:val="hybridMultilevel"/>
    <w:tmpl w:val="8A045E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1E52277"/>
    <w:multiLevelType w:val="hybridMultilevel"/>
    <w:tmpl w:val="E0EAEFA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E2C3D41"/>
    <w:multiLevelType w:val="hybridMultilevel"/>
    <w:tmpl w:val="2C16C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3B6655"/>
    <w:multiLevelType w:val="hybridMultilevel"/>
    <w:tmpl w:val="2FAE8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E0239"/>
    <w:multiLevelType w:val="hybridMultilevel"/>
    <w:tmpl w:val="E0EAEFA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3A0B6595"/>
    <w:multiLevelType w:val="hybridMultilevel"/>
    <w:tmpl w:val="A0C8A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BCD034D"/>
    <w:multiLevelType w:val="hybridMultilevel"/>
    <w:tmpl w:val="E0EAEFA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E9D0829"/>
    <w:multiLevelType w:val="hybridMultilevel"/>
    <w:tmpl w:val="E0EAEFA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6D1514CE"/>
    <w:multiLevelType w:val="hybridMultilevel"/>
    <w:tmpl w:val="AE940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775121"/>
    <w:multiLevelType w:val="hybridMultilevel"/>
    <w:tmpl w:val="E29868DA"/>
    <w:lvl w:ilvl="0" w:tplc="474A5F92">
      <w:numFmt w:val="bullet"/>
      <w:lvlText w:val="-"/>
      <w:lvlJc w:val="left"/>
      <w:pPr>
        <w:ind w:left="720" w:hanging="360"/>
      </w:pPr>
      <w:rPr>
        <w:rFonts w:ascii="Lato Light" w:eastAsia="Times New Roman" w:hAnsi="Lato Light"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6"/>
  </w:num>
  <w:num w:numId="6">
    <w:abstractNumId w:val="3"/>
  </w:num>
  <w:num w:numId="7">
    <w:abstractNumId w:val="10"/>
  </w:num>
  <w:num w:numId="8">
    <w:abstractNumId w:val="5"/>
  </w:num>
  <w:num w:numId="9">
    <w:abstractNumId w:val="7"/>
  </w:num>
  <w:num w:numId="10">
    <w:abstractNumId w:val="9"/>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11E2"/>
    <w:rsid w:val="00001488"/>
    <w:rsid w:val="00003294"/>
    <w:rsid w:val="00004E5B"/>
    <w:rsid w:val="000201A0"/>
    <w:rsid w:val="00025965"/>
    <w:rsid w:val="000278DD"/>
    <w:rsid w:val="00030026"/>
    <w:rsid w:val="0003239D"/>
    <w:rsid w:val="000347DF"/>
    <w:rsid w:val="00035C3B"/>
    <w:rsid w:val="00035C5D"/>
    <w:rsid w:val="00040247"/>
    <w:rsid w:val="000427CF"/>
    <w:rsid w:val="000444B3"/>
    <w:rsid w:val="00045356"/>
    <w:rsid w:val="0004780D"/>
    <w:rsid w:val="00047987"/>
    <w:rsid w:val="0005090A"/>
    <w:rsid w:val="000526EE"/>
    <w:rsid w:val="00053891"/>
    <w:rsid w:val="000543FC"/>
    <w:rsid w:val="000571BE"/>
    <w:rsid w:val="00061B94"/>
    <w:rsid w:val="000651D8"/>
    <w:rsid w:val="00067620"/>
    <w:rsid w:val="000729DC"/>
    <w:rsid w:val="0007381F"/>
    <w:rsid w:val="00077825"/>
    <w:rsid w:val="00077A55"/>
    <w:rsid w:val="000802FA"/>
    <w:rsid w:val="00081D9D"/>
    <w:rsid w:val="0008377F"/>
    <w:rsid w:val="000864CB"/>
    <w:rsid w:val="00095ACB"/>
    <w:rsid w:val="00096C84"/>
    <w:rsid w:val="000971AE"/>
    <w:rsid w:val="000A3BA2"/>
    <w:rsid w:val="000A600D"/>
    <w:rsid w:val="000B096E"/>
    <w:rsid w:val="000B2C7A"/>
    <w:rsid w:val="000B330D"/>
    <w:rsid w:val="000B6316"/>
    <w:rsid w:val="000C18D4"/>
    <w:rsid w:val="000C7474"/>
    <w:rsid w:val="000D13BB"/>
    <w:rsid w:val="000D31BA"/>
    <w:rsid w:val="000E021A"/>
    <w:rsid w:val="000E072C"/>
    <w:rsid w:val="000E2AA3"/>
    <w:rsid w:val="000E7830"/>
    <w:rsid w:val="000F1875"/>
    <w:rsid w:val="000F61C8"/>
    <w:rsid w:val="000F7B03"/>
    <w:rsid w:val="000F7D4B"/>
    <w:rsid w:val="00101072"/>
    <w:rsid w:val="00103F0A"/>
    <w:rsid w:val="00106F08"/>
    <w:rsid w:val="00112323"/>
    <w:rsid w:val="0011256D"/>
    <w:rsid w:val="00112795"/>
    <w:rsid w:val="00114F3D"/>
    <w:rsid w:val="0011622D"/>
    <w:rsid w:val="001205DD"/>
    <w:rsid w:val="00120F61"/>
    <w:rsid w:val="00121FBE"/>
    <w:rsid w:val="0012273C"/>
    <w:rsid w:val="001232F6"/>
    <w:rsid w:val="00125875"/>
    <w:rsid w:val="00130458"/>
    <w:rsid w:val="00132AB2"/>
    <w:rsid w:val="001366CC"/>
    <w:rsid w:val="00144F6C"/>
    <w:rsid w:val="001458E8"/>
    <w:rsid w:val="001541E9"/>
    <w:rsid w:val="00164516"/>
    <w:rsid w:val="001664B2"/>
    <w:rsid w:val="001673AB"/>
    <w:rsid w:val="00175693"/>
    <w:rsid w:val="00175862"/>
    <w:rsid w:val="00177B68"/>
    <w:rsid w:val="00177D31"/>
    <w:rsid w:val="00177D66"/>
    <w:rsid w:val="00182993"/>
    <w:rsid w:val="001846A2"/>
    <w:rsid w:val="00185557"/>
    <w:rsid w:val="00197823"/>
    <w:rsid w:val="001A1AD2"/>
    <w:rsid w:val="001B0C20"/>
    <w:rsid w:val="001B2D18"/>
    <w:rsid w:val="001B3D04"/>
    <w:rsid w:val="001B3E48"/>
    <w:rsid w:val="001B6C65"/>
    <w:rsid w:val="001C0097"/>
    <w:rsid w:val="001C0560"/>
    <w:rsid w:val="001C6EAF"/>
    <w:rsid w:val="001D5966"/>
    <w:rsid w:val="001E489A"/>
    <w:rsid w:val="001E5DCC"/>
    <w:rsid w:val="001E5F92"/>
    <w:rsid w:val="001F0C5E"/>
    <w:rsid w:val="001F24E2"/>
    <w:rsid w:val="00202018"/>
    <w:rsid w:val="0020411D"/>
    <w:rsid w:val="00204C08"/>
    <w:rsid w:val="00211880"/>
    <w:rsid w:val="002140A3"/>
    <w:rsid w:val="00214C31"/>
    <w:rsid w:val="00215E0B"/>
    <w:rsid w:val="00217E71"/>
    <w:rsid w:val="002232F1"/>
    <w:rsid w:val="002251D8"/>
    <w:rsid w:val="002270FD"/>
    <w:rsid w:val="00227273"/>
    <w:rsid w:val="00231198"/>
    <w:rsid w:val="002355A2"/>
    <w:rsid w:val="002455FA"/>
    <w:rsid w:val="00245874"/>
    <w:rsid w:val="00247082"/>
    <w:rsid w:val="00250560"/>
    <w:rsid w:val="00250DA2"/>
    <w:rsid w:val="00250FB6"/>
    <w:rsid w:val="00252561"/>
    <w:rsid w:val="00252D96"/>
    <w:rsid w:val="002531DB"/>
    <w:rsid w:val="002537E3"/>
    <w:rsid w:val="00253BF5"/>
    <w:rsid w:val="0026212F"/>
    <w:rsid w:val="00262436"/>
    <w:rsid w:val="0026285C"/>
    <w:rsid w:val="002650BD"/>
    <w:rsid w:val="00267918"/>
    <w:rsid w:val="0027232B"/>
    <w:rsid w:val="00280EA9"/>
    <w:rsid w:val="00285F2C"/>
    <w:rsid w:val="00286434"/>
    <w:rsid w:val="002866AA"/>
    <w:rsid w:val="00290C7C"/>
    <w:rsid w:val="002926E5"/>
    <w:rsid w:val="002929E2"/>
    <w:rsid w:val="00296F13"/>
    <w:rsid w:val="00297CD4"/>
    <w:rsid w:val="00297FE0"/>
    <w:rsid w:val="002A177A"/>
    <w:rsid w:val="002A3F9A"/>
    <w:rsid w:val="002A5F70"/>
    <w:rsid w:val="002B150D"/>
    <w:rsid w:val="002B1806"/>
    <w:rsid w:val="002B2D4C"/>
    <w:rsid w:val="002B77E5"/>
    <w:rsid w:val="002C1BBE"/>
    <w:rsid w:val="002D2231"/>
    <w:rsid w:val="002D2892"/>
    <w:rsid w:val="002D6AA5"/>
    <w:rsid w:val="002D78F9"/>
    <w:rsid w:val="002D7B52"/>
    <w:rsid w:val="002E078D"/>
    <w:rsid w:val="002E1143"/>
    <w:rsid w:val="002E1365"/>
    <w:rsid w:val="002E3419"/>
    <w:rsid w:val="002E6279"/>
    <w:rsid w:val="002F03C4"/>
    <w:rsid w:val="002F19CC"/>
    <w:rsid w:val="002F3711"/>
    <w:rsid w:val="002F3BB3"/>
    <w:rsid w:val="002F5CD1"/>
    <w:rsid w:val="0030021F"/>
    <w:rsid w:val="0030766F"/>
    <w:rsid w:val="00310E80"/>
    <w:rsid w:val="00311E88"/>
    <w:rsid w:val="00313AC9"/>
    <w:rsid w:val="003157EC"/>
    <w:rsid w:val="00315C28"/>
    <w:rsid w:val="003161EC"/>
    <w:rsid w:val="00316534"/>
    <w:rsid w:val="003171C5"/>
    <w:rsid w:val="00320413"/>
    <w:rsid w:val="00322879"/>
    <w:rsid w:val="003339DE"/>
    <w:rsid w:val="003369C0"/>
    <w:rsid w:val="00340B9B"/>
    <w:rsid w:val="0034102E"/>
    <w:rsid w:val="0034186C"/>
    <w:rsid w:val="0035441F"/>
    <w:rsid w:val="0035695E"/>
    <w:rsid w:val="00357582"/>
    <w:rsid w:val="0035792B"/>
    <w:rsid w:val="00360FA9"/>
    <w:rsid w:val="00361BE3"/>
    <w:rsid w:val="003651E2"/>
    <w:rsid w:val="00366476"/>
    <w:rsid w:val="003669DF"/>
    <w:rsid w:val="0037105F"/>
    <w:rsid w:val="00371599"/>
    <w:rsid w:val="00373E42"/>
    <w:rsid w:val="00376C00"/>
    <w:rsid w:val="00377C8C"/>
    <w:rsid w:val="00383367"/>
    <w:rsid w:val="003923F3"/>
    <w:rsid w:val="003925AD"/>
    <w:rsid w:val="00395494"/>
    <w:rsid w:val="00397378"/>
    <w:rsid w:val="003B51FE"/>
    <w:rsid w:val="003B6B43"/>
    <w:rsid w:val="003B71C4"/>
    <w:rsid w:val="003C4987"/>
    <w:rsid w:val="003D3AAE"/>
    <w:rsid w:val="003D3D87"/>
    <w:rsid w:val="003D4650"/>
    <w:rsid w:val="003D612F"/>
    <w:rsid w:val="003E2D1A"/>
    <w:rsid w:val="003E659C"/>
    <w:rsid w:val="003E7D57"/>
    <w:rsid w:val="003F19AA"/>
    <w:rsid w:val="003F2B43"/>
    <w:rsid w:val="003F2FA8"/>
    <w:rsid w:val="003F6AE7"/>
    <w:rsid w:val="00400E45"/>
    <w:rsid w:val="00406C7E"/>
    <w:rsid w:val="0040710E"/>
    <w:rsid w:val="0041141A"/>
    <w:rsid w:val="00412FE1"/>
    <w:rsid w:val="00414718"/>
    <w:rsid w:val="0041589C"/>
    <w:rsid w:val="00422319"/>
    <w:rsid w:val="004224C3"/>
    <w:rsid w:val="00423598"/>
    <w:rsid w:val="004251C0"/>
    <w:rsid w:val="00425A78"/>
    <w:rsid w:val="004267F8"/>
    <w:rsid w:val="00435859"/>
    <w:rsid w:val="00440538"/>
    <w:rsid w:val="0044067E"/>
    <w:rsid w:val="00441111"/>
    <w:rsid w:val="00441405"/>
    <w:rsid w:val="00442455"/>
    <w:rsid w:val="00445236"/>
    <w:rsid w:val="004456CF"/>
    <w:rsid w:val="00456840"/>
    <w:rsid w:val="00456C98"/>
    <w:rsid w:val="00466A1F"/>
    <w:rsid w:val="00466C57"/>
    <w:rsid w:val="0047072C"/>
    <w:rsid w:val="00471F0E"/>
    <w:rsid w:val="00477815"/>
    <w:rsid w:val="004839F0"/>
    <w:rsid w:val="004862C2"/>
    <w:rsid w:val="00487336"/>
    <w:rsid w:val="00493365"/>
    <w:rsid w:val="00495F01"/>
    <w:rsid w:val="004968CF"/>
    <w:rsid w:val="004A47C2"/>
    <w:rsid w:val="004A616F"/>
    <w:rsid w:val="004A6D70"/>
    <w:rsid w:val="004B306F"/>
    <w:rsid w:val="004B39C0"/>
    <w:rsid w:val="004B48BA"/>
    <w:rsid w:val="004B58B8"/>
    <w:rsid w:val="004B63B9"/>
    <w:rsid w:val="004B7733"/>
    <w:rsid w:val="004C0A66"/>
    <w:rsid w:val="004C13C1"/>
    <w:rsid w:val="004C1DF9"/>
    <w:rsid w:val="004D552F"/>
    <w:rsid w:val="004D7C64"/>
    <w:rsid w:val="004E0FC8"/>
    <w:rsid w:val="004E2BEC"/>
    <w:rsid w:val="004E55D4"/>
    <w:rsid w:val="004E593C"/>
    <w:rsid w:val="004E5A60"/>
    <w:rsid w:val="004F43DA"/>
    <w:rsid w:val="004F62F3"/>
    <w:rsid w:val="004F713D"/>
    <w:rsid w:val="00501EFE"/>
    <w:rsid w:val="005022F4"/>
    <w:rsid w:val="00502967"/>
    <w:rsid w:val="00502EC0"/>
    <w:rsid w:val="005037DB"/>
    <w:rsid w:val="00504CDC"/>
    <w:rsid w:val="00507DEA"/>
    <w:rsid w:val="005121B4"/>
    <w:rsid w:val="00514BB0"/>
    <w:rsid w:val="0052726E"/>
    <w:rsid w:val="005275C2"/>
    <w:rsid w:val="00527F8B"/>
    <w:rsid w:val="005331D4"/>
    <w:rsid w:val="00536CA9"/>
    <w:rsid w:val="00541F70"/>
    <w:rsid w:val="00544C57"/>
    <w:rsid w:val="00545ECA"/>
    <w:rsid w:val="00550ED3"/>
    <w:rsid w:val="00551234"/>
    <w:rsid w:val="005557E4"/>
    <w:rsid w:val="00556A84"/>
    <w:rsid w:val="00557D72"/>
    <w:rsid w:val="00562370"/>
    <w:rsid w:val="00566CE1"/>
    <w:rsid w:val="0057382C"/>
    <w:rsid w:val="00573942"/>
    <w:rsid w:val="0057561C"/>
    <w:rsid w:val="00577560"/>
    <w:rsid w:val="005814E5"/>
    <w:rsid w:val="00584FB3"/>
    <w:rsid w:val="005856A6"/>
    <w:rsid w:val="00593F73"/>
    <w:rsid w:val="00594847"/>
    <w:rsid w:val="00594D2B"/>
    <w:rsid w:val="0059652D"/>
    <w:rsid w:val="0059787A"/>
    <w:rsid w:val="005A73E4"/>
    <w:rsid w:val="005A74E3"/>
    <w:rsid w:val="005A7BB9"/>
    <w:rsid w:val="005B3407"/>
    <w:rsid w:val="005B4896"/>
    <w:rsid w:val="005B7B8E"/>
    <w:rsid w:val="005C09DC"/>
    <w:rsid w:val="005C0A0E"/>
    <w:rsid w:val="005C0C3E"/>
    <w:rsid w:val="005C17D0"/>
    <w:rsid w:val="005C2493"/>
    <w:rsid w:val="005C62A5"/>
    <w:rsid w:val="005D1B09"/>
    <w:rsid w:val="005D1E95"/>
    <w:rsid w:val="005D4889"/>
    <w:rsid w:val="005E0DDC"/>
    <w:rsid w:val="005E1F5C"/>
    <w:rsid w:val="005E5CE3"/>
    <w:rsid w:val="005E73DB"/>
    <w:rsid w:val="005F1A6E"/>
    <w:rsid w:val="005F431C"/>
    <w:rsid w:val="005F46D6"/>
    <w:rsid w:val="005F6B9C"/>
    <w:rsid w:val="005F72AA"/>
    <w:rsid w:val="00600F47"/>
    <w:rsid w:val="00605780"/>
    <w:rsid w:val="006073BA"/>
    <w:rsid w:val="00607FC9"/>
    <w:rsid w:val="00615724"/>
    <w:rsid w:val="00615EEB"/>
    <w:rsid w:val="006169D2"/>
    <w:rsid w:val="0061725F"/>
    <w:rsid w:val="0062084D"/>
    <w:rsid w:val="0062574F"/>
    <w:rsid w:val="00626FD3"/>
    <w:rsid w:val="00630CBC"/>
    <w:rsid w:val="00636B7D"/>
    <w:rsid w:val="0064086E"/>
    <w:rsid w:val="0064323D"/>
    <w:rsid w:val="00645E2B"/>
    <w:rsid w:val="00651587"/>
    <w:rsid w:val="006602D1"/>
    <w:rsid w:val="00661E32"/>
    <w:rsid w:val="006622D6"/>
    <w:rsid w:val="00664999"/>
    <w:rsid w:val="0066624E"/>
    <w:rsid w:val="00674433"/>
    <w:rsid w:val="006776D7"/>
    <w:rsid w:val="00686142"/>
    <w:rsid w:val="00690D3A"/>
    <w:rsid w:val="006B577A"/>
    <w:rsid w:val="006C31D5"/>
    <w:rsid w:val="006C3D70"/>
    <w:rsid w:val="006C53E1"/>
    <w:rsid w:val="006C6DFE"/>
    <w:rsid w:val="006D0B27"/>
    <w:rsid w:val="006D30F0"/>
    <w:rsid w:val="006E456A"/>
    <w:rsid w:val="006E61BB"/>
    <w:rsid w:val="006F3B6A"/>
    <w:rsid w:val="006F716C"/>
    <w:rsid w:val="00702FD9"/>
    <w:rsid w:val="00710726"/>
    <w:rsid w:val="007131FA"/>
    <w:rsid w:val="00716D19"/>
    <w:rsid w:val="00717265"/>
    <w:rsid w:val="00717B02"/>
    <w:rsid w:val="0072311E"/>
    <w:rsid w:val="007261A3"/>
    <w:rsid w:val="007374D9"/>
    <w:rsid w:val="00742A1D"/>
    <w:rsid w:val="0074513A"/>
    <w:rsid w:val="007478E4"/>
    <w:rsid w:val="00747C54"/>
    <w:rsid w:val="007550E7"/>
    <w:rsid w:val="00756CA0"/>
    <w:rsid w:val="00761F2D"/>
    <w:rsid w:val="00764FD9"/>
    <w:rsid w:val="007667A1"/>
    <w:rsid w:val="00773AB8"/>
    <w:rsid w:val="007758E8"/>
    <w:rsid w:val="007762B6"/>
    <w:rsid w:val="00783A59"/>
    <w:rsid w:val="00783ECC"/>
    <w:rsid w:val="0079132A"/>
    <w:rsid w:val="007A0762"/>
    <w:rsid w:val="007A10BC"/>
    <w:rsid w:val="007A14CE"/>
    <w:rsid w:val="007A3B17"/>
    <w:rsid w:val="007A544A"/>
    <w:rsid w:val="007A5A4F"/>
    <w:rsid w:val="007A628A"/>
    <w:rsid w:val="007A7E5A"/>
    <w:rsid w:val="007B18A6"/>
    <w:rsid w:val="007B3BE9"/>
    <w:rsid w:val="007B78D5"/>
    <w:rsid w:val="007C1A6D"/>
    <w:rsid w:val="007C55F0"/>
    <w:rsid w:val="007C5D3E"/>
    <w:rsid w:val="007D2841"/>
    <w:rsid w:val="007E0AC7"/>
    <w:rsid w:val="007E290E"/>
    <w:rsid w:val="007F1B5C"/>
    <w:rsid w:val="007F1F85"/>
    <w:rsid w:val="007F5C1B"/>
    <w:rsid w:val="007F6CB4"/>
    <w:rsid w:val="007F7A14"/>
    <w:rsid w:val="00806127"/>
    <w:rsid w:val="0082233F"/>
    <w:rsid w:val="008225F0"/>
    <w:rsid w:val="00834135"/>
    <w:rsid w:val="00835364"/>
    <w:rsid w:val="00846C90"/>
    <w:rsid w:val="008515FB"/>
    <w:rsid w:val="00854EAE"/>
    <w:rsid w:val="00860EB7"/>
    <w:rsid w:val="00864854"/>
    <w:rsid w:val="00864EF0"/>
    <w:rsid w:val="00865A60"/>
    <w:rsid w:val="00866315"/>
    <w:rsid w:val="00866362"/>
    <w:rsid w:val="008711A3"/>
    <w:rsid w:val="00873724"/>
    <w:rsid w:val="00874990"/>
    <w:rsid w:val="00876DB0"/>
    <w:rsid w:val="00880E12"/>
    <w:rsid w:val="00886B23"/>
    <w:rsid w:val="00896793"/>
    <w:rsid w:val="0089738B"/>
    <w:rsid w:val="008A42F8"/>
    <w:rsid w:val="008B3FB5"/>
    <w:rsid w:val="008B5A63"/>
    <w:rsid w:val="008B6829"/>
    <w:rsid w:val="008C0F60"/>
    <w:rsid w:val="008C4525"/>
    <w:rsid w:val="008D307D"/>
    <w:rsid w:val="008D67FE"/>
    <w:rsid w:val="008D7652"/>
    <w:rsid w:val="008E3062"/>
    <w:rsid w:val="008E488A"/>
    <w:rsid w:val="008E7F04"/>
    <w:rsid w:val="00901706"/>
    <w:rsid w:val="00903A99"/>
    <w:rsid w:val="00903E9F"/>
    <w:rsid w:val="00906B36"/>
    <w:rsid w:val="00912C8F"/>
    <w:rsid w:val="0091362C"/>
    <w:rsid w:val="00913844"/>
    <w:rsid w:val="00914A73"/>
    <w:rsid w:val="00914A77"/>
    <w:rsid w:val="009154F4"/>
    <w:rsid w:val="00921A2C"/>
    <w:rsid w:val="00925BF5"/>
    <w:rsid w:val="009263A0"/>
    <w:rsid w:val="00935E38"/>
    <w:rsid w:val="00942329"/>
    <w:rsid w:val="00943135"/>
    <w:rsid w:val="00946B17"/>
    <w:rsid w:val="00951964"/>
    <w:rsid w:val="009525D9"/>
    <w:rsid w:val="009529DA"/>
    <w:rsid w:val="009613C0"/>
    <w:rsid w:val="00964B7E"/>
    <w:rsid w:val="009677F0"/>
    <w:rsid w:val="00970169"/>
    <w:rsid w:val="00973290"/>
    <w:rsid w:val="00975831"/>
    <w:rsid w:val="009771E7"/>
    <w:rsid w:val="00985983"/>
    <w:rsid w:val="00990C30"/>
    <w:rsid w:val="0099445E"/>
    <w:rsid w:val="00996735"/>
    <w:rsid w:val="009A1FBC"/>
    <w:rsid w:val="009A2776"/>
    <w:rsid w:val="009A7621"/>
    <w:rsid w:val="009B23C5"/>
    <w:rsid w:val="009B332B"/>
    <w:rsid w:val="009B61F8"/>
    <w:rsid w:val="009B7652"/>
    <w:rsid w:val="009C0A73"/>
    <w:rsid w:val="009C1621"/>
    <w:rsid w:val="009C3ECF"/>
    <w:rsid w:val="009C7093"/>
    <w:rsid w:val="009C767E"/>
    <w:rsid w:val="009C7F2C"/>
    <w:rsid w:val="009D3CED"/>
    <w:rsid w:val="009D7016"/>
    <w:rsid w:val="009E0C60"/>
    <w:rsid w:val="009E2CD9"/>
    <w:rsid w:val="009E5FAA"/>
    <w:rsid w:val="009E6083"/>
    <w:rsid w:val="009F1DEA"/>
    <w:rsid w:val="009F524E"/>
    <w:rsid w:val="009F5A0D"/>
    <w:rsid w:val="00A0384E"/>
    <w:rsid w:val="00A06440"/>
    <w:rsid w:val="00A06599"/>
    <w:rsid w:val="00A12CC2"/>
    <w:rsid w:val="00A15255"/>
    <w:rsid w:val="00A32177"/>
    <w:rsid w:val="00A337D6"/>
    <w:rsid w:val="00A351E9"/>
    <w:rsid w:val="00A3793E"/>
    <w:rsid w:val="00A41D7C"/>
    <w:rsid w:val="00A4669F"/>
    <w:rsid w:val="00A47207"/>
    <w:rsid w:val="00A517F0"/>
    <w:rsid w:val="00A518AC"/>
    <w:rsid w:val="00A56A39"/>
    <w:rsid w:val="00A6692D"/>
    <w:rsid w:val="00A70423"/>
    <w:rsid w:val="00A81B0B"/>
    <w:rsid w:val="00A85F81"/>
    <w:rsid w:val="00A9183E"/>
    <w:rsid w:val="00A93551"/>
    <w:rsid w:val="00A948CA"/>
    <w:rsid w:val="00AA0133"/>
    <w:rsid w:val="00AA180C"/>
    <w:rsid w:val="00AA2803"/>
    <w:rsid w:val="00AA717F"/>
    <w:rsid w:val="00AB4F6A"/>
    <w:rsid w:val="00AC2D29"/>
    <w:rsid w:val="00AC3D38"/>
    <w:rsid w:val="00AD3471"/>
    <w:rsid w:val="00AD3931"/>
    <w:rsid w:val="00AD3C8A"/>
    <w:rsid w:val="00AD54AD"/>
    <w:rsid w:val="00AE0027"/>
    <w:rsid w:val="00AE1EEC"/>
    <w:rsid w:val="00AF0A73"/>
    <w:rsid w:val="00AF3B87"/>
    <w:rsid w:val="00AF64DF"/>
    <w:rsid w:val="00AF75B1"/>
    <w:rsid w:val="00AF76CB"/>
    <w:rsid w:val="00AF7A1B"/>
    <w:rsid w:val="00B00D62"/>
    <w:rsid w:val="00B02828"/>
    <w:rsid w:val="00B10654"/>
    <w:rsid w:val="00B12C1C"/>
    <w:rsid w:val="00B139CA"/>
    <w:rsid w:val="00B175DA"/>
    <w:rsid w:val="00B17BDB"/>
    <w:rsid w:val="00B17DDA"/>
    <w:rsid w:val="00B21713"/>
    <w:rsid w:val="00B31751"/>
    <w:rsid w:val="00B46207"/>
    <w:rsid w:val="00B50691"/>
    <w:rsid w:val="00B543FC"/>
    <w:rsid w:val="00B61AC9"/>
    <w:rsid w:val="00B70DFE"/>
    <w:rsid w:val="00B712CA"/>
    <w:rsid w:val="00B71FEC"/>
    <w:rsid w:val="00B74784"/>
    <w:rsid w:val="00B74A9B"/>
    <w:rsid w:val="00B757B9"/>
    <w:rsid w:val="00B80632"/>
    <w:rsid w:val="00B839C4"/>
    <w:rsid w:val="00B865EB"/>
    <w:rsid w:val="00B92D48"/>
    <w:rsid w:val="00BA1083"/>
    <w:rsid w:val="00BA1184"/>
    <w:rsid w:val="00BA6FDC"/>
    <w:rsid w:val="00BA78EC"/>
    <w:rsid w:val="00BB16B8"/>
    <w:rsid w:val="00BB4C0E"/>
    <w:rsid w:val="00BC1919"/>
    <w:rsid w:val="00BC1BBF"/>
    <w:rsid w:val="00BC1BDA"/>
    <w:rsid w:val="00BC3598"/>
    <w:rsid w:val="00BC4DEF"/>
    <w:rsid w:val="00BC6DD0"/>
    <w:rsid w:val="00BD14D7"/>
    <w:rsid w:val="00BD1EA1"/>
    <w:rsid w:val="00BD231A"/>
    <w:rsid w:val="00BE1A67"/>
    <w:rsid w:val="00BE603B"/>
    <w:rsid w:val="00BE74CE"/>
    <w:rsid w:val="00BF05B9"/>
    <w:rsid w:val="00BF0718"/>
    <w:rsid w:val="00BF0B0C"/>
    <w:rsid w:val="00BF3089"/>
    <w:rsid w:val="00BF564D"/>
    <w:rsid w:val="00BF6C0B"/>
    <w:rsid w:val="00C000C7"/>
    <w:rsid w:val="00C02EF2"/>
    <w:rsid w:val="00C062F8"/>
    <w:rsid w:val="00C07BBB"/>
    <w:rsid w:val="00C1064C"/>
    <w:rsid w:val="00C23728"/>
    <w:rsid w:val="00C23CA6"/>
    <w:rsid w:val="00C24EEF"/>
    <w:rsid w:val="00C35E5C"/>
    <w:rsid w:val="00C36FB8"/>
    <w:rsid w:val="00C37C55"/>
    <w:rsid w:val="00C42C92"/>
    <w:rsid w:val="00C42DF2"/>
    <w:rsid w:val="00C43196"/>
    <w:rsid w:val="00C45117"/>
    <w:rsid w:val="00C4615D"/>
    <w:rsid w:val="00C476E8"/>
    <w:rsid w:val="00C47CE9"/>
    <w:rsid w:val="00C523DA"/>
    <w:rsid w:val="00C52E77"/>
    <w:rsid w:val="00C53A27"/>
    <w:rsid w:val="00C543C8"/>
    <w:rsid w:val="00C5497B"/>
    <w:rsid w:val="00C63036"/>
    <w:rsid w:val="00C639E1"/>
    <w:rsid w:val="00C658EC"/>
    <w:rsid w:val="00C665DC"/>
    <w:rsid w:val="00C67016"/>
    <w:rsid w:val="00C67371"/>
    <w:rsid w:val="00C6764C"/>
    <w:rsid w:val="00C726C7"/>
    <w:rsid w:val="00C755C9"/>
    <w:rsid w:val="00C77ACB"/>
    <w:rsid w:val="00C80701"/>
    <w:rsid w:val="00C840D8"/>
    <w:rsid w:val="00C84FB3"/>
    <w:rsid w:val="00C906CD"/>
    <w:rsid w:val="00C9672F"/>
    <w:rsid w:val="00C96820"/>
    <w:rsid w:val="00C96C3E"/>
    <w:rsid w:val="00C972E9"/>
    <w:rsid w:val="00C97C41"/>
    <w:rsid w:val="00CB2849"/>
    <w:rsid w:val="00CB358E"/>
    <w:rsid w:val="00CB6363"/>
    <w:rsid w:val="00CC027B"/>
    <w:rsid w:val="00CC69B7"/>
    <w:rsid w:val="00CC6A86"/>
    <w:rsid w:val="00CC703F"/>
    <w:rsid w:val="00CD055B"/>
    <w:rsid w:val="00CD419E"/>
    <w:rsid w:val="00CD5AE2"/>
    <w:rsid w:val="00CD6639"/>
    <w:rsid w:val="00CE258D"/>
    <w:rsid w:val="00CE4C4D"/>
    <w:rsid w:val="00CE5D78"/>
    <w:rsid w:val="00CE7635"/>
    <w:rsid w:val="00CF0C92"/>
    <w:rsid w:val="00CF1584"/>
    <w:rsid w:val="00CF1AC4"/>
    <w:rsid w:val="00CF29C1"/>
    <w:rsid w:val="00CF46EF"/>
    <w:rsid w:val="00D06DF4"/>
    <w:rsid w:val="00D07F15"/>
    <w:rsid w:val="00D10DA3"/>
    <w:rsid w:val="00D13205"/>
    <w:rsid w:val="00D13AAC"/>
    <w:rsid w:val="00D14EAF"/>
    <w:rsid w:val="00D15B1C"/>
    <w:rsid w:val="00D16754"/>
    <w:rsid w:val="00D33C5E"/>
    <w:rsid w:val="00D33EB9"/>
    <w:rsid w:val="00D360DA"/>
    <w:rsid w:val="00D368FF"/>
    <w:rsid w:val="00D3741A"/>
    <w:rsid w:val="00D37C21"/>
    <w:rsid w:val="00D37C58"/>
    <w:rsid w:val="00D40AEE"/>
    <w:rsid w:val="00D434D4"/>
    <w:rsid w:val="00D536AA"/>
    <w:rsid w:val="00D64853"/>
    <w:rsid w:val="00D66A56"/>
    <w:rsid w:val="00D66F7B"/>
    <w:rsid w:val="00D6717E"/>
    <w:rsid w:val="00D673C3"/>
    <w:rsid w:val="00D676F0"/>
    <w:rsid w:val="00D7047A"/>
    <w:rsid w:val="00D730CB"/>
    <w:rsid w:val="00D7313F"/>
    <w:rsid w:val="00D81D8E"/>
    <w:rsid w:val="00D849C2"/>
    <w:rsid w:val="00D872FD"/>
    <w:rsid w:val="00D931EB"/>
    <w:rsid w:val="00D976D1"/>
    <w:rsid w:val="00DA23D3"/>
    <w:rsid w:val="00DA2515"/>
    <w:rsid w:val="00DA3865"/>
    <w:rsid w:val="00DA55F5"/>
    <w:rsid w:val="00DA5C55"/>
    <w:rsid w:val="00DB376C"/>
    <w:rsid w:val="00DB4F3A"/>
    <w:rsid w:val="00DC2005"/>
    <w:rsid w:val="00DC4864"/>
    <w:rsid w:val="00DD4A61"/>
    <w:rsid w:val="00DE45CA"/>
    <w:rsid w:val="00DE56EB"/>
    <w:rsid w:val="00DF5C37"/>
    <w:rsid w:val="00DF6519"/>
    <w:rsid w:val="00E01CBC"/>
    <w:rsid w:val="00E0247C"/>
    <w:rsid w:val="00E041BA"/>
    <w:rsid w:val="00E06CFD"/>
    <w:rsid w:val="00E07571"/>
    <w:rsid w:val="00E14FC8"/>
    <w:rsid w:val="00E15568"/>
    <w:rsid w:val="00E16349"/>
    <w:rsid w:val="00E224A4"/>
    <w:rsid w:val="00E2366E"/>
    <w:rsid w:val="00E25F91"/>
    <w:rsid w:val="00E2647B"/>
    <w:rsid w:val="00E33AB8"/>
    <w:rsid w:val="00E361AB"/>
    <w:rsid w:val="00E37BB1"/>
    <w:rsid w:val="00E41DF8"/>
    <w:rsid w:val="00E506F0"/>
    <w:rsid w:val="00E52A8B"/>
    <w:rsid w:val="00E52CEB"/>
    <w:rsid w:val="00E53F9E"/>
    <w:rsid w:val="00E60B29"/>
    <w:rsid w:val="00E62C47"/>
    <w:rsid w:val="00E64143"/>
    <w:rsid w:val="00E64699"/>
    <w:rsid w:val="00E649F8"/>
    <w:rsid w:val="00E64DA0"/>
    <w:rsid w:val="00E65BDB"/>
    <w:rsid w:val="00E66906"/>
    <w:rsid w:val="00E70C51"/>
    <w:rsid w:val="00E71889"/>
    <w:rsid w:val="00E72733"/>
    <w:rsid w:val="00E800B2"/>
    <w:rsid w:val="00E80D31"/>
    <w:rsid w:val="00E90B03"/>
    <w:rsid w:val="00E90BCD"/>
    <w:rsid w:val="00E91210"/>
    <w:rsid w:val="00EA187E"/>
    <w:rsid w:val="00EA23DC"/>
    <w:rsid w:val="00EA348F"/>
    <w:rsid w:val="00EA3AFB"/>
    <w:rsid w:val="00EA4DC0"/>
    <w:rsid w:val="00EA7987"/>
    <w:rsid w:val="00EC07D6"/>
    <w:rsid w:val="00EC4785"/>
    <w:rsid w:val="00EC5348"/>
    <w:rsid w:val="00ED1FB0"/>
    <w:rsid w:val="00ED1FD2"/>
    <w:rsid w:val="00ED5487"/>
    <w:rsid w:val="00EE0129"/>
    <w:rsid w:val="00EE57F9"/>
    <w:rsid w:val="00EF3FFF"/>
    <w:rsid w:val="00EF5C2F"/>
    <w:rsid w:val="00F017A8"/>
    <w:rsid w:val="00F02F39"/>
    <w:rsid w:val="00F03C0E"/>
    <w:rsid w:val="00F05655"/>
    <w:rsid w:val="00F05D6F"/>
    <w:rsid w:val="00F071BA"/>
    <w:rsid w:val="00F07BD7"/>
    <w:rsid w:val="00F100B5"/>
    <w:rsid w:val="00F1179C"/>
    <w:rsid w:val="00F22FDC"/>
    <w:rsid w:val="00F23D3D"/>
    <w:rsid w:val="00F2528B"/>
    <w:rsid w:val="00F26264"/>
    <w:rsid w:val="00F31A4F"/>
    <w:rsid w:val="00F33B7D"/>
    <w:rsid w:val="00F419DC"/>
    <w:rsid w:val="00F41F21"/>
    <w:rsid w:val="00F4391A"/>
    <w:rsid w:val="00F4444D"/>
    <w:rsid w:val="00F47057"/>
    <w:rsid w:val="00F50EEC"/>
    <w:rsid w:val="00F56867"/>
    <w:rsid w:val="00F6196A"/>
    <w:rsid w:val="00F6320B"/>
    <w:rsid w:val="00F641D6"/>
    <w:rsid w:val="00F65EE9"/>
    <w:rsid w:val="00F6607E"/>
    <w:rsid w:val="00F718A0"/>
    <w:rsid w:val="00F73704"/>
    <w:rsid w:val="00F75568"/>
    <w:rsid w:val="00F77A09"/>
    <w:rsid w:val="00F80257"/>
    <w:rsid w:val="00F819CF"/>
    <w:rsid w:val="00F822D4"/>
    <w:rsid w:val="00F822F0"/>
    <w:rsid w:val="00F83AB7"/>
    <w:rsid w:val="00F84F62"/>
    <w:rsid w:val="00F85F13"/>
    <w:rsid w:val="00F86F39"/>
    <w:rsid w:val="00F87291"/>
    <w:rsid w:val="00F971DE"/>
    <w:rsid w:val="00FA0A7B"/>
    <w:rsid w:val="00FA20F7"/>
    <w:rsid w:val="00FA441D"/>
    <w:rsid w:val="00FB1112"/>
    <w:rsid w:val="00FB22B2"/>
    <w:rsid w:val="00FB3380"/>
    <w:rsid w:val="00FB37EF"/>
    <w:rsid w:val="00FC35D1"/>
    <w:rsid w:val="00FC3F19"/>
    <w:rsid w:val="00FC48A8"/>
    <w:rsid w:val="00FC571E"/>
    <w:rsid w:val="00FC5F11"/>
    <w:rsid w:val="00FD3899"/>
    <w:rsid w:val="00FD3D72"/>
    <w:rsid w:val="00FD768C"/>
    <w:rsid w:val="00FD7BE9"/>
    <w:rsid w:val="00FE28D6"/>
    <w:rsid w:val="00FE699A"/>
    <w:rsid w:val="00FF0991"/>
    <w:rsid w:val="00FF13F7"/>
    <w:rsid w:val="00FF1A65"/>
    <w:rsid w:val="00FF31C3"/>
    <w:rsid w:val="00FF6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62244"/>
  <w14:defaultImageDpi w14:val="0"/>
  <w15:docId w15:val="{D86C6648-F652-4202-91B3-2E50F64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831"/>
    <w:rPr>
      <w:rFonts w:cs="Times New Roman"/>
      <w:sz w:val="24"/>
      <w:szCs w:val="24"/>
      <w:lang w:eastAsia="en-US"/>
    </w:rPr>
  </w:style>
  <w:style w:type="paragraph" w:styleId="Nagwek7">
    <w:name w:val="heading 7"/>
    <w:basedOn w:val="Normalny"/>
    <w:next w:val="Normalny"/>
    <w:link w:val="Nagwek7Znak"/>
    <w:uiPriority w:val="9"/>
    <w:semiHidden/>
    <w:unhideWhenUsed/>
    <w:qFormat/>
    <w:rsid w:val="00442455"/>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uiPriority w:val="9"/>
    <w:semiHidden/>
    <w:locked/>
    <w:rsid w:val="00442455"/>
    <w:rPr>
      <w:rFonts w:ascii="Calibri" w:hAnsi="Calibri" w:cs="Times New Roman"/>
    </w:rPr>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link w:val="Nagwek"/>
    <w:uiPriority w:val="99"/>
    <w:locked/>
    <w:rsid w:val="00645E2B"/>
    <w:rPr>
      <w:rFonts w:cs="Times New Roman"/>
    </w:rPr>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link w:val="Stopka"/>
    <w:uiPriority w:val="99"/>
    <w:locked/>
    <w:rsid w:val="00645E2B"/>
    <w:rPr>
      <w:rFonts w:cs="Times New Roman"/>
    </w:rPr>
  </w:style>
  <w:style w:type="character" w:styleId="Hipercze">
    <w:name w:val="Hyperlink"/>
    <w:uiPriority w:val="99"/>
    <w:unhideWhenUsed/>
    <w:rsid w:val="006602D1"/>
    <w:rPr>
      <w:rFonts w:cs="Times New Roman"/>
      <w:color w:val="0563C1"/>
      <w:u w:val="single"/>
    </w:rPr>
  </w:style>
  <w:style w:type="character" w:styleId="UyteHipercze">
    <w:name w:val="FollowedHyperlink"/>
    <w:uiPriority w:val="99"/>
    <w:semiHidden/>
    <w:unhideWhenUsed/>
    <w:rsid w:val="002270FD"/>
    <w:rPr>
      <w:rFonts w:cs="Times New Roman"/>
      <w:color w:val="954F72"/>
      <w:u w:val="single"/>
    </w:rPr>
  </w:style>
  <w:style w:type="paragraph" w:styleId="Akapitzlist">
    <w:name w:val="List Paragraph"/>
    <w:basedOn w:val="Normalny"/>
    <w:link w:val="AkapitzlistZnak"/>
    <w:uiPriority w:val="34"/>
    <w:qFormat/>
    <w:rsid w:val="008225F0"/>
    <w:pPr>
      <w:spacing w:after="200" w:line="276" w:lineRule="auto"/>
      <w:ind w:left="720"/>
      <w:contextualSpacing/>
    </w:pPr>
    <w:rPr>
      <w:sz w:val="22"/>
      <w:szCs w:val="22"/>
    </w:rPr>
  </w:style>
  <w:style w:type="table" w:styleId="Tabela-Siatka">
    <w:name w:val="Table Grid"/>
    <w:basedOn w:val="Standardowy"/>
    <w:uiPriority w:val="39"/>
    <w:rsid w:val="008225F0"/>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139CA"/>
    <w:rPr>
      <w:sz w:val="20"/>
      <w:szCs w:val="20"/>
    </w:rPr>
  </w:style>
  <w:style w:type="character" w:customStyle="1" w:styleId="TekstprzypisukocowegoZnak">
    <w:name w:val="Tekst przypisu końcowego Znak"/>
    <w:link w:val="Tekstprzypisukocowego"/>
    <w:uiPriority w:val="99"/>
    <w:semiHidden/>
    <w:locked/>
    <w:rsid w:val="00B139CA"/>
    <w:rPr>
      <w:rFonts w:cs="Times New Roman"/>
      <w:sz w:val="20"/>
      <w:szCs w:val="20"/>
    </w:rPr>
  </w:style>
  <w:style w:type="character" w:styleId="Odwoanieprzypisukocowego">
    <w:name w:val="endnote reference"/>
    <w:uiPriority w:val="99"/>
    <w:semiHidden/>
    <w:unhideWhenUsed/>
    <w:rsid w:val="00B139CA"/>
    <w:rPr>
      <w:rFonts w:cs="Times New Roman"/>
      <w:vertAlign w:val="superscript"/>
    </w:rPr>
  </w:style>
  <w:style w:type="character" w:styleId="Odwoaniedokomentarza">
    <w:name w:val="annotation reference"/>
    <w:uiPriority w:val="99"/>
    <w:semiHidden/>
    <w:unhideWhenUsed/>
    <w:rsid w:val="00F822D4"/>
    <w:rPr>
      <w:rFonts w:cs="Times New Roman"/>
      <w:sz w:val="16"/>
      <w:szCs w:val="16"/>
    </w:rPr>
  </w:style>
  <w:style w:type="paragraph" w:styleId="Tekstkomentarza">
    <w:name w:val="annotation text"/>
    <w:basedOn w:val="Normalny"/>
    <w:link w:val="TekstkomentarzaZnak"/>
    <w:uiPriority w:val="99"/>
    <w:unhideWhenUsed/>
    <w:rsid w:val="00F822D4"/>
    <w:rPr>
      <w:sz w:val="20"/>
      <w:szCs w:val="20"/>
    </w:rPr>
  </w:style>
  <w:style w:type="character" w:customStyle="1" w:styleId="TekstkomentarzaZnak">
    <w:name w:val="Tekst komentarza Znak"/>
    <w:link w:val="Tekstkomentarza"/>
    <w:uiPriority w:val="99"/>
    <w:locked/>
    <w:rsid w:val="00F822D4"/>
    <w:rPr>
      <w:rFonts w:cs="Times New Roman"/>
      <w:sz w:val="20"/>
      <w:szCs w:val="20"/>
    </w:rPr>
  </w:style>
  <w:style w:type="paragraph" w:styleId="Tekstdymka">
    <w:name w:val="Balloon Text"/>
    <w:basedOn w:val="Normalny"/>
    <w:link w:val="TekstdymkaZnak"/>
    <w:uiPriority w:val="99"/>
    <w:semiHidden/>
    <w:unhideWhenUsed/>
    <w:rsid w:val="00F822D4"/>
    <w:rPr>
      <w:rFonts w:ascii="Segoe UI" w:hAnsi="Segoe UI" w:cs="Segoe UI"/>
      <w:sz w:val="18"/>
      <w:szCs w:val="18"/>
    </w:rPr>
  </w:style>
  <w:style w:type="character" w:customStyle="1" w:styleId="TekstdymkaZnak">
    <w:name w:val="Tekst dymka Znak"/>
    <w:link w:val="Tekstdymka"/>
    <w:uiPriority w:val="99"/>
    <w:semiHidden/>
    <w:locked/>
    <w:rsid w:val="00F822D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74990"/>
    <w:rPr>
      <w:b/>
      <w:bCs/>
    </w:rPr>
  </w:style>
  <w:style w:type="character" w:customStyle="1" w:styleId="TematkomentarzaZnak">
    <w:name w:val="Temat komentarza Znak"/>
    <w:link w:val="Tematkomentarza"/>
    <w:uiPriority w:val="99"/>
    <w:semiHidden/>
    <w:locked/>
    <w:rsid w:val="00874990"/>
    <w:rPr>
      <w:rFonts w:cs="Times New Roman"/>
      <w:b/>
      <w:bCs/>
      <w:sz w:val="20"/>
      <w:szCs w:val="20"/>
    </w:rPr>
  </w:style>
  <w:style w:type="paragraph" w:styleId="Tekstprzypisudolnego">
    <w:name w:val="footnote text"/>
    <w:basedOn w:val="Normalny"/>
    <w:link w:val="TekstprzypisudolnegoZnak"/>
    <w:uiPriority w:val="99"/>
    <w:semiHidden/>
    <w:rsid w:val="00773AB8"/>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locked/>
    <w:rsid w:val="00773AB8"/>
    <w:rPr>
      <w:rFonts w:ascii="Times New Roman" w:hAnsi="Times New Roman" w:cs="Times New Roman"/>
      <w:sz w:val="20"/>
      <w:szCs w:val="20"/>
      <w:lang w:val="x-none" w:eastAsia="pl-PL"/>
    </w:rPr>
  </w:style>
  <w:style w:type="character" w:styleId="Odwoanieprzypisudolnego">
    <w:name w:val="footnote reference"/>
    <w:uiPriority w:val="99"/>
    <w:semiHidden/>
    <w:rsid w:val="00773AB8"/>
    <w:rPr>
      <w:rFonts w:cs="Times New Roman"/>
      <w:vertAlign w:val="superscript"/>
    </w:rPr>
  </w:style>
  <w:style w:type="table" w:customStyle="1" w:styleId="Tabela-Siatka1">
    <w:name w:val="Tabela - Siatka1"/>
    <w:basedOn w:val="Standardowy"/>
    <w:next w:val="Tabela-Siatka"/>
    <w:uiPriority w:val="59"/>
    <w:rsid w:val="009D701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716D19"/>
    <w:rPr>
      <w:rFonts w:cs="Times New Roman"/>
      <w:sz w:val="22"/>
      <w:szCs w:val="22"/>
    </w:rPr>
  </w:style>
  <w:style w:type="paragraph" w:styleId="Poprawka">
    <w:name w:val="Revision"/>
    <w:hidden/>
    <w:uiPriority w:val="99"/>
    <w:semiHidden/>
    <w:rsid w:val="001B6C65"/>
    <w:rPr>
      <w:rFonts w:cs="Times New Roman"/>
      <w:sz w:val="24"/>
      <w:szCs w:val="24"/>
      <w:lang w:eastAsia="en-US"/>
    </w:rPr>
  </w:style>
  <w:style w:type="character" w:customStyle="1" w:styleId="xforms-deselected">
    <w:name w:val="xforms-deselected"/>
    <w:basedOn w:val="Domylnaczcionkaakapitu"/>
    <w:rsid w:val="0023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44513">
      <w:marLeft w:val="0"/>
      <w:marRight w:val="0"/>
      <w:marTop w:val="0"/>
      <w:marBottom w:val="0"/>
      <w:divBdr>
        <w:top w:val="none" w:sz="0" w:space="0" w:color="auto"/>
        <w:left w:val="none" w:sz="0" w:space="0" w:color="auto"/>
        <w:bottom w:val="none" w:sz="0" w:space="0" w:color="auto"/>
        <w:right w:val="none" w:sz="0" w:space="0" w:color="auto"/>
      </w:divBdr>
    </w:div>
    <w:div w:id="1159544514">
      <w:marLeft w:val="0"/>
      <w:marRight w:val="0"/>
      <w:marTop w:val="0"/>
      <w:marBottom w:val="0"/>
      <w:divBdr>
        <w:top w:val="none" w:sz="0" w:space="0" w:color="auto"/>
        <w:left w:val="none" w:sz="0" w:space="0" w:color="auto"/>
        <w:bottom w:val="none" w:sz="0" w:space="0" w:color="auto"/>
        <w:right w:val="none" w:sz="0" w:space="0" w:color="auto"/>
      </w:divBdr>
    </w:div>
    <w:div w:id="1159544515">
      <w:marLeft w:val="0"/>
      <w:marRight w:val="0"/>
      <w:marTop w:val="0"/>
      <w:marBottom w:val="0"/>
      <w:divBdr>
        <w:top w:val="none" w:sz="0" w:space="0" w:color="auto"/>
        <w:left w:val="none" w:sz="0" w:space="0" w:color="auto"/>
        <w:bottom w:val="none" w:sz="0" w:space="0" w:color="auto"/>
        <w:right w:val="none" w:sz="0" w:space="0" w:color="auto"/>
      </w:divBdr>
    </w:div>
    <w:div w:id="1159544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D65283-F91F-450F-8FF3-82B14C1E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Kachnowicz</dc:creator>
  <cp:keywords/>
  <dc:description/>
  <cp:lastModifiedBy>Magdalena Kowalczyk</cp:lastModifiedBy>
  <cp:revision>2</cp:revision>
  <cp:lastPrinted>2018-03-06T13:51:00Z</cp:lastPrinted>
  <dcterms:created xsi:type="dcterms:W3CDTF">2020-09-14T09:40:00Z</dcterms:created>
  <dcterms:modified xsi:type="dcterms:W3CDTF">2020-09-14T09:40:00Z</dcterms:modified>
</cp:coreProperties>
</file>