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2C239217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4D3A92">
        <w:rPr>
          <w:rFonts w:ascii="Lato Light" w:hAnsi="Lato Light"/>
          <w:b/>
        </w:rPr>
        <w:t xml:space="preserve">ką a Republiką </w:t>
      </w:r>
      <w:r w:rsidR="00150DD6">
        <w:rPr>
          <w:rFonts w:ascii="Lato Light" w:hAnsi="Lato Light"/>
          <w:b/>
        </w:rPr>
        <w:t>Portugalską</w:t>
      </w:r>
    </w:p>
    <w:p w14:paraId="1CF7857F" w14:textId="26C084A1" w:rsidR="00F041EE" w:rsidRPr="00934A59" w:rsidRDefault="00F041EE" w:rsidP="00F041EE">
      <w:pPr>
        <w:jc w:val="center"/>
        <w:rPr>
          <w:rFonts w:ascii="Lato Light" w:hAnsi="Lato Light"/>
          <w:b/>
        </w:rPr>
      </w:pPr>
    </w:p>
    <w:p w14:paraId="42ACE230" w14:textId="312C964D" w:rsidR="00F041EE" w:rsidRPr="00150DD6" w:rsidRDefault="00F041EE" w:rsidP="003B0889">
      <w:pPr>
        <w:jc w:val="center"/>
        <w:rPr>
          <w:rFonts w:ascii="Lato Light" w:hAnsi="Lato Light"/>
          <w:b/>
        </w:rPr>
      </w:pPr>
      <w:r w:rsidRPr="00150DD6">
        <w:rPr>
          <w:rFonts w:ascii="Lato Light" w:hAnsi="Lato Light"/>
          <w:b/>
        </w:rPr>
        <w:t xml:space="preserve">Narodowa Agencja Wymiany Akademickiej – NAWA (Polska) / </w:t>
      </w:r>
      <w:proofErr w:type="spellStart"/>
      <w:r w:rsidR="00E65C99" w:rsidRPr="00E65C99">
        <w:rPr>
          <w:rFonts w:ascii="Lato Light" w:hAnsi="Lato Light"/>
          <w:b/>
        </w:rPr>
        <w:t>Fundação</w:t>
      </w:r>
      <w:proofErr w:type="spellEnd"/>
      <w:r w:rsidR="00E65C99" w:rsidRPr="00E65C99">
        <w:rPr>
          <w:rFonts w:ascii="Lato Light" w:hAnsi="Lato Light"/>
          <w:b/>
        </w:rPr>
        <w:t xml:space="preserve"> para a </w:t>
      </w:r>
      <w:proofErr w:type="spellStart"/>
      <w:r w:rsidR="00E65C99" w:rsidRPr="00E65C99">
        <w:rPr>
          <w:rFonts w:ascii="Lato Light" w:hAnsi="Lato Light"/>
          <w:b/>
        </w:rPr>
        <w:t>Ciência</w:t>
      </w:r>
      <w:proofErr w:type="spellEnd"/>
      <w:r w:rsidR="00E65C99" w:rsidRPr="00E65C99">
        <w:rPr>
          <w:rFonts w:ascii="Lato Light" w:hAnsi="Lato Light"/>
          <w:b/>
        </w:rPr>
        <w:t xml:space="preserve"> e a </w:t>
      </w:r>
      <w:proofErr w:type="spellStart"/>
      <w:r w:rsidR="00E65C99" w:rsidRPr="00E65C99">
        <w:rPr>
          <w:rFonts w:ascii="Lato Light" w:hAnsi="Lato Light"/>
          <w:b/>
        </w:rPr>
        <w:t>Tecnologia</w:t>
      </w:r>
      <w:proofErr w:type="spellEnd"/>
      <w:r w:rsidR="00E65C99" w:rsidRPr="00E65C99">
        <w:rPr>
          <w:rFonts w:ascii="Lato Light" w:hAnsi="Lato Light"/>
          <w:b/>
        </w:rPr>
        <w:t xml:space="preserve"> </w:t>
      </w:r>
      <w:r w:rsidR="00E65C99">
        <w:rPr>
          <w:rFonts w:ascii="Lato Light" w:hAnsi="Lato Light"/>
          <w:b/>
        </w:rPr>
        <w:t xml:space="preserve">– FCT </w:t>
      </w:r>
      <w:r w:rsidR="004D3A92" w:rsidRPr="00150DD6">
        <w:rPr>
          <w:rFonts w:ascii="Lato Light" w:hAnsi="Lato Light"/>
          <w:b/>
        </w:rPr>
        <w:t>(</w:t>
      </w:r>
      <w:r w:rsidR="00150DD6">
        <w:rPr>
          <w:rFonts w:ascii="Lato Light" w:hAnsi="Lato Light"/>
          <w:b/>
        </w:rPr>
        <w:t>Portugalia</w:t>
      </w:r>
      <w:r w:rsidR="004D3A92" w:rsidRPr="00150DD6">
        <w:rPr>
          <w:rFonts w:ascii="Lato Light" w:hAnsi="Lato Light"/>
          <w:b/>
        </w:rPr>
        <w:t>)</w:t>
      </w:r>
    </w:p>
    <w:p w14:paraId="29AB6C54" w14:textId="138B5966" w:rsidR="00F041EE" w:rsidRPr="00150DD6" w:rsidRDefault="00F041EE" w:rsidP="00F041EE">
      <w:pPr>
        <w:jc w:val="center"/>
        <w:rPr>
          <w:rFonts w:ascii="Lato Light" w:hAnsi="Lato Light"/>
          <w:b/>
        </w:rPr>
      </w:pPr>
    </w:p>
    <w:p w14:paraId="63F158A6" w14:textId="5F368794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</w:t>
      </w:r>
      <w:r w:rsidR="004D3A92">
        <w:rPr>
          <w:rFonts w:ascii="Lato Light" w:hAnsi="Lato Light"/>
          <w:b/>
        </w:rPr>
        <w:t xml:space="preserve">a zakończenia naboru: </w:t>
      </w:r>
      <w:r w:rsidR="00150DD6">
        <w:rPr>
          <w:rFonts w:ascii="Lato Light" w:hAnsi="Lato Light"/>
          <w:b/>
        </w:rPr>
        <w:t>31</w:t>
      </w:r>
      <w:r w:rsidR="004D3A92">
        <w:rPr>
          <w:rFonts w:ascii="Lato Light" w:hAnsi="Lato Light"/>
          <w:b/>
        </w:rPr>
        <w:t xml:space="preserve"> lipca 2018</w:t>
      </w:r>
      <w:r w:rsidR="009B1EDE">
        <w:rPr>
          <w:rFonts w:ascii="Lato Light" w:hAnsi="Lato Light"/>
          <w:b/>
        </w:rPr>
        <w:t xml:space="preserve">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4678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9AC39D3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332201">
              <w:rPr>
                <w:rFonts w:ascii="Lato Light" w:hAnsi="Lato Light" w:cs="Times New Roman"/>
              </w:rPr>
              <w:t xml:space="preserve">olski i z </w:t>
            </w:r>
            <w:r w:rsidR="00150DD6">
              <w:rPr>
                <w:rFonts w:ascii="Lato Light" w:hAnsi="Lato Light" w:cs="Times New Roman"/>
              </w:rPr>
              <w:t>Portugalii.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6A6F7BC" w:rsidR="003A6A56" w:rsidRPr="00E4019D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150DD6">
              <w:rPr>
                <w:rFonts w:ascii="Lato Light" w:hAnsi="Lato Light" w:cs="Times New Roman"/>
                <w:b/>
              </w:rPr>
              <w:t xml:space="preserve"> w Polsce i w Portugalii.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418AF97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581741A9" w:rsidR="0005239C" w:rsidRPr="00E4019D" w:rsidRDefault="0005239C" w:rsidP="00150DD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150DD6">
              <w:rPr>
                <w:rFonts w:ascii="Lato Light" w:hAnsi="Lato Light" w:cs="Times New Roman"/>
              </w:rPr>
              <w:t>14 czerwca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150DD6">
              <w:rPr>
                <w:rFonts w:ascii="Lato Light" w:hAnsi="Lato Light" w:cs="Times New Roman"/>
              </w:rPr>
              <w:t xml:space="preserve"> 31</w:t>
            </w:r>
            <w:r w:rsidR="009B1EDE">
              <w:rPr>
                <w:rFonts w:ascii="Lato Light" w:hAnsi="Lato Light" w:cs="Times New Roman"/>
              </w:rPr>
              <w:t xml:space="preserve">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01634C">
              <w:rPr>
                <w:rFonts w:ascii="Lato Light" w:hAnsi="Lato Light" w:cs="Times New Roman"/>
              </w:rPr>
              <w:t>do </w:t>
            </w:r>
            <w:r w:rsidR="003A6A56" w:rsidRPr="00E4019D">
              <w:rPr>
                <w:rFonts w:ascii="Lato Light" w:hAnsi="Lato Light" w:cs="Times New Roman"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1AF87050" w14:textId="77777777" w:rsidR="0001634C" w:rsidRDefault="0005239C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wniosku zakończyła się poprawnie jest obowiązkiem Wnioskodawcy.</w:t>
            </w:r>
          </w:p>
          <w:p w14:paraId="3A3840BD" w14:textId="60D9B4C2" w:rsidR="00293781" w:rsidRPr="00E4019D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2106321C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5DEE0225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150DD6">
              <w:rPr>
                <w:rFonts w:ascii="Lato Light" w:hAnsi="Lato Light" w:cs="Times New Roman"/>
              </w:rPr>
              <w:t>Portugali</w:t>
            </w:r>
            <w:r w:rsidR="009B1EDE">
              <w:rPr>
                <w:rFonts w:ascii="Lato Light" w:hAnsi="Lato Light" w:cs="Times New Roman"/>
              </w:rPr>
              <w:t>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714F3263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150DD6">
              <w:rPr>
                <w:rFonts w:ascii="Lato Light" w:hAnsi="Lato Light" w:cs="Times New Roman"/>
              </w:rPr>
              <w:t>portugalskich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2831373E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150DD6">
              <w:rPr>
                <w:rFonts w:ascii="Lato Light" w:hAnsi="Lato Light" w:cs="Times New Roman"/>
              </w:rPr>
              <w:t xml:space="preserve"> Portugalii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D122E3F" w14:textId="5DBA99F9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 xml:space="preserve">era się </w:t>
            </w:r>
            <w:r>
              <w:rPr>
                <w:rFonts w:ascii="Lato Light" w:hAnsi="Lato Light" w:cs="Times New Roman"/>
              </w:rPr>
              <w:lastRenderedPageBreak/>
              <w:t>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69DC264C" w14:textId="77777777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Punty zostaną przyznane za:</w:t>
            </w:r>
          </w:p>
          <w:p w14:paraId="4FC492CB" w14:textId="4F3012ED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Możliwości współpr</w:t>
            </w:r>
            <w:r w:rsidR="007B03A3">
              <w:rPr>
                <w:rFonts w:ascii="Lato Light" w:hAnsi="Lato Light" w:cs="Times New Roman"/>
              </w:rPr>
              <w:t xml:space="preserve">acy z partnerami gospodarczymi </w:t>
            </w:r>
            <w:r w:rsidRPr="00C26D19">
              <w:rPr>
                <w:rFonts w:ascii="Lato Light" w:hAnsi="Lato Light" w:cs="Times New Roman"/>
              </w:rPr>
              <w:t>(0 lub 1 punkt)</w:t>
            </w:r>
          </w:p>
          <w:p w14:paraId="5B243AA1" w14:textId="1B92CED6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0F82D101" w14:textId="77777777" w:rsidR="00150DD6" w:rsidRDefault="00150DD6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67CF1C70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150DD6">
              <w:rPr>
                <w:rFonts w:ascii="Lato Light" w:hAnsi="Lato Light" w:cs="Times New Roman"/>
              </w:rPr>
              <w:t xml:space="preserve"> 21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0E6F138E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Zgodnie z art. 25 ustawy o NAWA, Wnioskodawca po otrzymaniu decyzji Dyrektora NAWA może zwrócić się do Dyrektora z wnioskiem o ponowne rozpatrzenie sprawy w przypadku wystą</w:t>
            </w:r>
            <w:r w:rsidR="00786504">
              <w:rPr>
                <w:rFonts w:ascii="Lato Light" w:hAnsi="Lato Light" w:cs="Times New Roman"/>
              </w:rPr>
              <w:t>pienia naruszeń formalnych przy </w:t>
            </w:r>
            <w:r w:rsidRPr="00E4019D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="00786504">
              <w:rPr>
                <w:rFonts w:ascii="Lato Light" w:hAnsi="Lato Light" w:cs="Times New Roman"/>
              </w:rPr>
              <w:t xml:space="preserve"> w </w:t>
            </w:r>
            <w:r w:rsidRPr="00E4019D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32E0CAA5" w14:textId="77777777" w:rsidR="00F91F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43F8577D" w14:textId="6931B45A" w:rsidR="0087211F" w:rsidRPr="00E4019D" w:rsidRDefault="0087211F" w:rsidP="00D64838">
            <w:pPr>
              <w:jc w:val="both"/>
              <w:rPr>
                <w:rFonts w:ascii="Lato Light" w:hAnsi="Lato Light"/>
              </w:rPr>
            </w:pP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560888DA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 xml:space="preserve">należy złożyć w terminie </w:t>
            </w:r>
            <w:r w:rsidR="00786504">
              <w:rPr>
                <w:rFonts w:ascii="Lato Light" w:hAnsi="Lato Light" w:cs="Times New Roman"/>
              </w:rPr>
              <w:t>14 dni od połowy okresu, na </w:t>
            </w:r>
            <w:r w:rsidRPr="00101DBE">
              <w:rPr>
                <w:rFonts w:ascii="Lato Light" w:hAnsi="Lato Light" w:cs="Times New Roman"/>
              </w:rPr>
              <w:t>który przyznano finansowanie.</w:t>
            </w:r>
          </w:p>
        </w:tc>
      </w:tr>
      <w:tr w:rsidR="00CF484E" w:rsidRPr="00E4019D" w14:paraId="054B0A7F" w14:textId="77777777" w:rsidTr="001B11CD">
        <w:tc>
          <w:tcPr>
            <w:tcW w:w="4815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lastRenderedPageBreak/>
              <w:t>Kontakt po stronie polskiej</w:t>
            </w:r>
          </w:p>
        </w:tc>
        <w:tc>
          <w:tcPr>
            <w:tcW w:w="4678" w:type="dxa"/>
          </w:tcPr>
          <w:p w14:paraId="66D49AFF" w14:textId="5E91CEA4" w:rsidR="00CF484E" w:rsidRPr="00E4019D" w:rsidRDefault="00ED18D1" w:rsidP="0070069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853A6E">
              <w:rPr>
                <w:rFonts w:ascii="Lato Light" w:hAnsi="Lato Light" w:cs="Times New Roman"/>
                <w:b/>
              </w:rPr>
              <w:t xml:space="preserve"> </w:t>
            </w:r>
            <w:r w:rsidR="0070069E">
              <w:rPr>
                <w:rFonts w:ascii="Lato Light" w:hAnsi="Lato Light" w:cs="Times New Roman"/>
                <w:b/>
              </w:rPr>
              <w:t>portugalskiej</w:t>
            </w:r>
          </w:p>
        </w:tc>
      </w:tr>
      <w:tr w:rsidR="00CF484E" w:rsidRPr="00150DD6" w14:paraId="49C959EE" w14:textId="77777777" w:rsidTr="001B11CD">
        <w:tc>
          <w:tcPr>
            <w:tcW w:w="4815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6F0EE9A1" w14:textId="77777777" w:rsidR="001B11CD" w:rsidRDefault="001B11CD" w:rsidP="001B11CD">
            <w:pPr>
              <w:rPr>
                <w:rFonts w:ascii="Lato Light" w:hAnsi="Lato Light" w:cs="Times New Roman"/>
              </w:rPr>
            </w:pPr>
          </w:p>
          <w:p w14:paraId="37FA240A" w14:textId="1F648A00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Magdalena Kachnowicz</w:t>
            </w:r>
          </w:p>
          <w:p w14:paraId="398C43A6" w14:textId="12456E73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Pion Programów dla Naukowców</w:t>
            </w:r>
          </w:p>
          <w:p w14:paraId="5D8C4F84" w14:textId="7CBEA9FD" w:rsidR="00CF484E" w:rsidRPr="00934A59" w:rsidRDefault="00CF484E" w:rsidP="00CF484E">
            <w:pPr>
              <w:rPr>
                <w:rFonts w:ascii="Lato Light" w:hAnsi="Lato Light" w:cs="Times New Roman"/>
                <w:lang w:val="en-GB"/>
              </w:rPr>
            </w:pPr>
            <w:r w:rsidRPr="00934A59">
              <w:rPr>
                <w:rFonts w:ascii="Lato Light" w:hAnsi="Lato Light" w:cs="Times New Roman"/>
                <w:lang w:val="en-GB"/>
              </w:rPr>
              <w:t>e-mail:</w:t>
            </w:r>
            <w:r w:rsidR="00101DBE" w:rsidRPr="00934A59">
              <w:rPr>
                <w:rFonts w:ascii="Lato Light" w:hAnsi="Lato Light" w:cs="Times New Roman"/>
                <w:lang w:val="en-GB"/>
              </w:rPr>
              <w:t xml:space="preserve"> </w:t>
            </w:r>
            <w:r w:rsidR="0070069E" w:rsidRPr="00934A59">
              <w:rPr>
                <w:rFonts w:ascii="Lato Light" w:hAnsi="Lato Light" w:cs="Times New Roman"/>
                <w:lang w:val="en-GB"/>
              </w:rPr>
              <w:t>magdalena.kachnowicz</w:t>
            </w:r>
            <w:r w:rsidR="00786504" w:rsidRPr="00934A59">
              <w:rPr>
                <w:rFonts w:ascii="Lato Light" w:hAnsi="Lato Light" w:cs="Times New Roman"/>
                <w:lang w:val="en-GB"/>
              </w:rPr>
              <w:t>@nawa.gov.pl</w:t>
            </w:r>
          </w:p>
          <w:p w14:paraId="6AD3711D" w14:textId="133FE174" w:rsidR="00CF484E" w:rsidRPr="003F1ECB" w:rsidRDefault="00786504" w:rsidP="0070069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22 390 35 </w:t>
            </w:r>
            <w:r w:rsidR="0070069E">
              <w:rPr>
                <w:rFonts w:ascii="Lato Light" w:hAnsi="Lato Light" w:cs="Times New Roman"/>
              </w:rPr>
              <w:t>39</w:t>
            </w:r>
          </w:p>
        </w:tc>
        <w:tc>
          <w:tcPr>
            <w:tcW w:w="4678" w:type="dxa"/>
          </w:tcPr>
          <w:p w14:paraId="5E704DD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Foundation for Science and Technology(FCT)</w:t>
            </w:r>
          </w:p>
          <w:p w14:paraId="156657F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Department for International Relations</w:t>
            </w:r>
          </w:p>
          <w:p w14:paraId="12488C8C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Av. D. Carlos I, 126 - 7º</w:t>
            </w:r>
          </w:p>
          <w:p w14:paraId="0444A217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1249-074 </w:t>
            </w:r>
            <w:proofErr w:type="spellStart"/>
            <w:r w:rsidRPr="0070069E">
              <w:rPr>
                <w:rFonts w:ascii="Lato Light" w:hAnsi="Lato Light"/>
                <w:lang w:val="en-US"/>
              </w:rPr>
              <w:t>Lisboa</w:t>
            </w:r>
            <w:proofErr w:type="spellEnd"/>
          </w:p>
          <w:p w14:paraId="029B3F99" w14:textId="77777777" w:rsidR="001B11CD" w:rsidRDefault="001B11CD" w:rsidP="0070069E">
            <w:pPr>
              <w:rPr>
                <w:rFonts w:ascii="Lato Light" w:hAnsi="Lato Light"/>
                <w:lang w:val="en-US"/>
              </w:rPr>
            </w:pPr>
          </w:p>
          <w:p w14:paraId="580B0DEB" w14:textId="1E74D1A4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Maria Teresa Martins </w:t>
            </w:r>
          </w:p>
          <w:p w14:paraId="3B21C7BD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e-mail: teresa.delicado@fct.pt</w:t>
            </w:r>
          </w:p>
          <w:p w14:paraId="4CA75088" w14:textId="19F86F8F" w:rsidR="00CF484E" w:rsidRPr="00150DD6" w:rsidRDefault="0070069E" w:rsidP="0070069E">
            <w:pPr>
              <w:rPr>
                <w:rFonts w:ascii="Lato Light" w:hAnsi="Lato Light"/>
                <w:lang w:val="fr-FR"/>
              </w:rPr>
            </w:pPr>
            <w:proofErr w:type="spellStart"/>
            <w:r w:rsidRPr="0070069E">
              <w:rPr>
                <w:rFonts w:ascii="Lato Light" w:hAnsi="Lato Light"/>
                <w:lang w:val="en-US"/>
              </w:rPr>
              <w:t>Telf</w:t>
            </w:r>
            <w:proofErr w:type="spellEnd"/>
            <w:r w:rsidRPr="0070069E">
              <w:rPr>
                <w:rFonts w:ascii="Lato Light" w:hAnsi="Lato Light"/>
                <w:lang w:val="en-US"/>
              </w:rPr>
              <w:t>.: 00351 21 3911540</w:t>
            </w:r>
          </w:p>
        </w:tc>
      </w:tr>
    </w:tbl>
    <w:p w14:paraId="14C70795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2764C74C" w14:textId="51A72071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13947747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0193FCF3" w14:textId="3536A888" w:rsidR="00A319B0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Podstawą prawną przetwarzania danych osobowych jest art. 6 ust. 1 lit. b ogólnego rozporządzenia o ochronie danych (RODO). Przekazanie danych jest dobrowolne, ale niezbędne dla wzięcia udziału </w:t>
      </w:r>
      <w:r w:rsidRPr="0062482E">
        <w:rPr>
          <w:rFonts w:ascii="Lato Light" w:eastAsia="Calibri" w:hAnsi="Lato Light" w:cs="Calibri"/>
        </w:rPr>
        <w:lastRenderedPageBreak/>
        <w:t>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bookmarkStart w:id="0" w:name="_GoBack"/>
      <w:bookmarkEnd w:id="0"/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</w:t>
      </w:r>
      <w:r w:rsidRPr="00934A59">
        <w:rPr>
          <w:rFonts w:ascii="Lato Light" w:eastAsia="Calibri" w:hAnsi="Lato Light" w:cs="Calibri"/>
        </w:rPr>
        <w:t>ia jej danych osobowych,</w:t>
      </w:r>
    </w:p>
    <w:p w14:paraId="5BD95B34" w14:textId="26577B25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934A59">
        <w:rPr>
          <w:rFonts w:ascii="Lato Light" w:eastAsia="Calibri" w:hAnsi="Lato Light" w:cs="Calibri"/>
        </w:rPr>
        <w:t>wniesienia skargi do organu nadzorczego (</w:t>
      </w:r>
      <w:r w:rsidR="00934A59" w:rsidRPr="00934A59">
        <w:rPr>
          <w:rFonts w:ascii="Lato Light" w:eastAsia="Calibri" w:hAnsi="Lato Light" w:cs="Calibri"/>
        </w:rPr>
        <w:t>Prezesa Urzędu Ochrony Danych</w:t>
      </w:r>
      <w:r w:rsidRPr="00934A59">
        <w:rPr>
          <w:rFonts w:ascii="Lato Light" w:eastAsia="Calibri" w:hAnsi="Lato Light" w:cs="Calibri"/>
        </w:rPr>
        <w:t xml:space="preserve">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50DD6"/>
    <w:rsid w:val="00164F98"/>
    <w:rsid w:val="00192F7B"/>
    <w:rsid w:val="0019449E"/>
    <w:rsid w:val="001A362D"/>
    <w:rsid w:val="001B11CD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4510"/>
    <w:rsid w:val="003A6A56"/>
    <w:rsid w:val="003B0889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D08C7"/>
    <w:rsid w:val="004D3A92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D3E74"/>
    <w:rsid w:val="0070069E"/>
    <w:rsid w:val="00725587"/>
    <w:rsid w:val="00734526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6421"/>
    <w:rsid w:val="008C3B4C"/>
    <w:rsid w:val="00914087"/>
    <w:rsid w:val="009305A3"/>
    <w:rsid w:val="00934A59"/>
    <w:rsid w:val="00957FA0"/>
    <w:rsid w:val="009A1614"/>
    <w:rsid w:val="009B1EDE"/>
    <w:rsid w:val="009C1747"/>
    <w:rsid w:val="009D2897"/>
    <w:rsid w:val="00A319B0"/>
    <w:rsid w:val="00A368FF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2A80"/>
    <w:rsid w:val="00DB3E51"/>
    <w:rsid w:val="00DE1F35"/>
    <w:rsid w:val="00E01CE6"/>
    <w:rsid w:val="00E06EF1"/>
    <w:rsid w:val="00E17D27"/>
    <w:rsid w:val="00E21CB2"/>
    <w:rsid w:val="00E4019D"/>
    <w:rsid w:val="00E52D65"/>
    <w:rsid w:val="00E61A76"/>
    <w:rsid w:val="00E65C99"/>
    <w:rsid w:val="00E87983"/>
    <w:rsid w:val="00EA0E9E"/>
    <w:rsid w:val="00EC55FC"/>
    <w:rsid w:val="00ED18D1"/>
    <w:rsid w:val="00ED5AFD"/>
    <w:rsid w:val="00EE1E4C"/>
    <w:rsid w:val="00EF28CA"/>
    <w:rsid w:val="00F041EE"/>
    <w:rsid w:val="00F2062B"/>
    <w:rsid w:val="00F25ED5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Magdalena Kachnowicz</cp:lastModifiedBy>
  <cp:revision>6</cp:revision>
  <dcterms:created xsi:type="dcterms:W3CDTF">2018-06-11T08:30:00Z</dcterms:created>
  <dcterms:modified xsi:type="dcterms:W3CDTF">2018-06-11T09:08:00Z</dcterms:modified>
</cp:coreProperties>
</file>